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70" w:rsidRPr="00B34849" w:rsidRDefault="00497470" w:rsidP="00962042">
      <w:pPr>
        <w:spacing w:after="0" w:line="240" w:lineRule="auto"/>
        <w:jc w:val="right"/>
        <w:rPr>
          <w:rFonts w:ascii="Times New Roman" w:hAnsi="Times New Roman"/>
          <w:b/>
          <w:sz w:val="20"/>
          <w:szCs w:val="20"/>
        </w:rPr>
      </w:pPr>
      <w:r w:rsidRPr="00B34849">
        <w:rPr>
          <w:rFonts w:ascii="Times New Roman" w:hAnsi="Times New Roman"/>
          <w:b/>
          <w:sz w:val="20"/>
          <w:szCs w:val="20"/>
        </w:rPr>
        <w:t xml:space="preserve">ZAŁACZNIK NR 1 DO ZAMÓWIENIA </w:t>
      </w:r>
      <w:r w:rsidR="00BD0090">
        <w:rPr>
          <w:rFonts w:ascii="Times New Roman" w:hAnsi="Times New Roman"/>
          <w:b/>
          <w:sz w:val="20"/>
          <w:szCs w:val="20"/>
        </w:rPr>
        <w:t>P7.ZP.271.3.02.2015</w:t>
      </w:r>
    </w:p>
    <w:p w:rsidR="00497470" w:rsidRDefault="00497470" w:rsidP="00962042">
      <w:pPr>
        <w:spacing w:after="0" w:line="240" w:lineRule="auto"/>
        <w:jc w:val="right"/>
        <w:rPr>
          <w:rFonts w:ascii="Times New Roman" w:hAnsi="Times New Roman"/>
          <w:b/>
          <w:sz w:val="20"/>
          <w:szCs w:val="20"/>
        </w:rPr>
      </w:pPr>
    </w:p>
    <w:p w:rsidR="00497470" w:rsidRPr="00B34849" w:rsidRDefault="00497470" w:rsidP="00962042">
      <w:pPr>
        <w:spacing w:after="0" w:line="240" w:lineRule="auto"/>
        <w:jc w:val="right"/>
        <w:rPr>
          <w:rFonts w:ascii="Times New Roman" w:hAnsi="Times New Roman"/>
          <w:b/>
          <w:sz w:val="20"/>
          <w:szCs w:val="20"/>
        </w:rPr>
      </w:pPr>
    </w:p>
    <w:p w:rsidR="00497470" w:rsidRPr="00962042" w:rsidRDefault="00497470" w:rsidP="00962042">
      <w:pPr>
        <w:spacing w:before="120" w:after="120"/>
        <w:jc w:val="center"/>
        <w:rPr>
          <w:rFonts w:ascii="Times New Roman" w:hAnsi="Times New Roman"/>
          <w:b/>
          <w:sz w:val="24"/>
          <w:szCs w:val="32"/>
        </w:rPr>
      </w:pPr>
      <w:r>
        <w:rPr>
          <w:rFonts w:ascii="Times New Roman" w:hAnsi="Times New Roman"/>
          <w:b/>
          <w:sz w:val="24"/>
          <w:szCs w:val="32"/>
        </w:rPr>
        <w:t xml:space="preserve">ZAMÓWIENIE WYPOSAŻENIA SALI DO INTEGRACJI SENSORYCZNEJ </w:t>
      </w:r>
    </w:p>
    <w:p w:rsidR="00497470" w:rsidRPr="005645C9" w:rsidRDefault="00497470" w:rsidP="005645C9">
      <w:pPr>
        <w:spacing w:before="120" w:after="120"/>
        <w:jc w:val="center"/>
        <w:rPr>
          <w:rFonts w:ascii="Times New Roman" w:hAnsi="Times New Roman"/>
          <w:b/>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1694"/>
        <w:gridCol w:w="4819"/>
        <w:gridCol w:w="4678"/>
        <w:gridCol w:w="992"/>
        <w:gridCol w:w="1418"/>
      </w:tblGrid>
      <w:tr w:rsidR="00BD0090" w:rsidRPr="004A4794" w:rsidTr="00BD0090">
        <w:tc>
          <w:tcPr>
            <w:tcW w:w="54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0090" w:rsidRPr="004A4794" w:rsidRDefault="00BD0090" w:rsidP="005645C9">
            <w:pPr>
              <w:spacing w:after="0" w:line="240" w:lineRule="auto"/>
              <w:jc w:val="center"/>
              <w:rPr>
                <w:rFonts w:ascii="Times New Roman" w:hAnsi="Times New Roman"/>
                <w:b/>
                <w:color w:val="000000"/>
                <w:sz w:val="24"/>
                <w:szCs w:val="24"/>
              </w:rPr>
            </w:pPr>
            <w:r w:rsidRPr="004A4794">
              <w:rPr>
                <w:rFonts w:ascii="Times New Roman" w:hAnsi="Times New Roman"/>
                <w:b/>
                <w:color w:val="000000"/>
                <w:sz w:val="24"/>
                <w:szCs w:val="24"/>
              </w:rPr>
              <w:t>Lp.</w:t>
            </w:r>
          </w:p>
        </w:tc>
        <w:tc>
          <w:tcPr>
            <w:tcW w:w="169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0090" w:rsidRPr="004A4794" w:rsidRDefault="00BD0090" w:rsidP="005645C9">
            <w:pPr>
              <w:spacing w:after="0" w:line="240" w:lineRule="auto"/>
              <w:jc w:val="center"/>
              <w:rPr>
                <w:rFonts w:ascii="Times New Roman" w:hAnsi="Times New Roman"/>
                <w:b/>
                <w:color w:val="000000"/>
                <w:sz w:val="24"/>
                <w:szCs w:val="24"/>
              </w:rPr>
            </w:pPr>
            <w:r w:rsidRPr="004A4794">
              <w:rPr>
                <w:rFonts w:ascii="Times New Roman" w:hAnsi="Times New Roman"/>
                <w:b/>
                <w:color w:val="000000"/>
                <w:sz w:val="24"/>
                <w:szCs w:val="24"/>
              </w:rPr>
              <w:t>Nazwa</w:t>
            </w:r>
          </w:p>
        </w:tc>
        <w:tc>
          <w:tcPr>
            <w:tcW w:w="481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0090" w:rsidRPr="004A4794" w:rsidRDefault="00BD0090" w:rsidP="005645C9">
            <w:pPr>
              <w:spacing w:after="0" w:line="240" w:lineRule="auto"/>
              <w:jc w:val="center"/>
              <w:rPr>
                <w:rFonts w:ascii="Times New Roman" w:hAnsi="Times New Roman"/>
                <w:b/>
                <w:color w:val="000000"/>
                <w:sz w:val="24"/>
                <w:szCs w:val="24"/>
              </w:rPr>
            </w:pPr>
            <w:r w:rsidRPr="004A4794">
              <w:rPr>
                <w:rFonts w:ascii="Times New Roman" w:hAnsi="Times New Roman"/>
                <w:b/>
                <w:color w:val="000000"/>
                <w:sz w:val="24"/>
                <w:szCs w:val="24"/>
              </w:rPr>
              <w:t>Opis</w:t>
            </w:r>
          </w:p>
        </w:tc>
        <w:tc>
          <w:tcPr>
            <w:tcW w:w="46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0090" w:rsidRPr="004A4794" w:rsidRDefault="00BD0090" w:rsidP="005645C9">
            <w:pPr>
              <w:spacing w:after="0" w:line="240" w:lineRule="auto"/>
              <w:jc w:val="center"/>
              <w:rPr>
                <w:rFonts w:ascii="Times New Roman" w:hAnsi="Times New Roman"/>
                <w:b/>
                <w:color w:val="000000"/>
                <w:sz w:val="24"/>
                <w:szCs w:val="24"/>
              </w:rPr>
            </w:pPr>
            <w:r w:rsidRPr="004A4794">
              <w:rPr>
                <w:rFonts w:ascii="Times New Roman" w:hAnsi="Times New Roman"/>
                <w:b/>
                <w:color w:val="000000"/>
                <w:sz w:val="24"/>
                <w:szCs w:val="24"/>
              </w:rPr>
              <w:t>Przykładowa wizualizacja</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0090" w:rsidRPr="004A4794" w:rsidRDefault="00BD0090" w:rsidP="005645C9">
            <w:pPr>
              <w:spacing w:after="0" w:line="240" w:lineRule="auto"/>
              <w:jc w:val="center"/>
              <w:rPr>
                <w:rFonts w:ascii="Times New Roman" w:hAnsi="Times New Roman"/>
                <w:b/>
                <w:color w:val="000000"/>
                <w:sz w:val="24"/>
                <w:szCs w:val="24"/>
              </w:rPr>
            </w:pPr>
            <w:r w:rsidRPr="004A4794">
              <w:rPr>
                <w:rFonts w:ascii="Times New Roman" w:hAnsi="Times New Roman"/>
                <w:b/>
                <w:color w:val="000000"/>
                <w:sz w:val="24"/>
                <w:szCs w:val="24"/>
              </w:rPr>
              <w:t>Ilość</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0090" w:rsidRPr="004A4794" w:rsidRDefault="00BD0090" w:rsidP="005645C9">
            <w:pPr>
              <w:spacing w:after="0" w:line="240" w:lineRule="auto"/>
              <w:jc w:val="center"/>
              <w:rPr>
                <w:rFonts w:ascii="Times New Roman" w:hAnsi="Times New Roman"/>
                <w:b/>
                <w:color w:val="000000"/>
                <w:sz w:val="24"/>
                <w:szCs w:val="24"/>
              </w:rPr>
            </w:pPr>
            <w:r w:rsidRPr="004A4794">
              <w:rPr>
                <w:rFonts w:ascii="Times New Roman" w:hAnsi="Times New Roman"/>
                <w:b/>
                <w:color w:val="000000"/>
                <w:sz w:val="24"/>
                <w:szCs w:val="24"/>
              </w:rPr>
              <w:t>j.m.</w:t>
            </w:r>
          </w:p>
        </w:tc>
      </w:tr>
      <w:tr w:rsidR="00BD0090" w:rsidRPr="004A4794" w:rsidTr="00BD0090">
        <w:tc>
          <w:tcPr>
            <w:tcW w:w="54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0090" w:rsidRPr="004A4794" w:rsidRDefault="00BD0090" w:rsidP="005645C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A</w:t>
            </w:r>
          </w:p>
        </w:tc>
        <w:tc>
          <w:tcPr>
            <w:tcW w:w="169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0090" w:rsidRPr="004A4794" w:rsidRDefault="00BD0090" w:rsidP="005645C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B</w:t>
            </w:r>
          </w:p>
        </w:tc>
        <w:tc>
          <w:tcPr>
            <w:tcW w:w="481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0090" w:rsidRPr="004A4794" w:rsidRDefault="00BD0090" w:rsidP="005645C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C</w:t>
            </w:r>
          </w:p>
        </w:tc>
        <w:tc>
          <w:tcPr>
            <w:tcW w:w="46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0090" w:rsidRPr="004A4794" w:rsidRDefault="00BD0090" w:rsidP="005645C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0090" w:rsidRPr="004A4794" w:rsidRDefault="00BD0090" w:rsidP="005645C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E</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BD0090" w:rsidRPr="004A4794" w:rsidRDefault="00BD0090" w:rsidP="005645C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F</w:t>
            </w:r>
          </w:p>
        </w:tc>
      </w:tr>
      <w:tr w:rsidR="00BD0090" w:rsidRPr="004A4794" w:rsidTr="00902A27">
        <w:tc>
          <w:tcPr>
            <w:tcW w:w="541" w:type="dxa"/>
            <w:tcBorders>
              <w:top w:val="thinThickSmallGap" w:sz="12" w:space="0" w:color="auto"/>
            </w:tcBorders>
          </w:tcPr>
          <w:p w:rsidR="00BD0090" w:rsidRPr="004A4794" w:rsidRDefault="00BD0090" w:rsidP="004A4794">
            <w:pPr>
              <w:spacing w:after="0" w:line="240" w:lineRule="auto"/>
            </w:pPr>
            <w:r w:rsidRPr="004A4794">
              <w:t>1.</w:t>
            </w:r>
          </w:p>
        </w:tc>
        <w:tc>
          <w:tcPr>
            <w:tcW w:w="1694" w:type="dxa"/>
            <w:tcBorders>
              <w:top w:val="thinThickSmallGap" w:sz="12" w:space="0" w:color="auto"/>
            </w:tcBorders>
          </w:tcPr>
          <w:p w:rsidR="00BD0090" w:rsidRPr="004A4794" w:rsidRDefault="00BD0090" w:rsidP="005645C9">
            <w:pPr>
              <w:spacing w:after="0" w:line="240" w:lineRule="auto"/>
              <w:rPr>
                <w:rFonts w:ascii="Times New Roman" w:hAnsi="Times New Roman"/>
                <w:b/>
              </w:rPr>
            </w:pPr>
            <w:r>
              <w:rPr>
                <w:rFonts w:ascii="Times New Roman" w:hAnsi="Times New Roman"/>
                <w:b/>
              </w:rPr>
              <w:t>Podwiesie linowe</w:t>
            </w:r>
          </w:p>
        </w:tc>
        <w:tc>
          <w:tcPr>
            <w:tcW w:w="4819" w:type="dxa"/>
            <w:tcBorders>
              <w:top w:val="thinThickSmallGap" w:sz="12" w:space="0" w:color="auto"/>
            </w:tcBorders>
          </w:tcPr>
          <w:p w:rsidR="00BD0090" w:rsidRDefault="00BD0090" w:rsidP="004B41F5">
            <w:pPr>
              <w:shd w:val="clear" w:color="auto" w:fill="FFFFFF"/>
              <w:spacing w:after="0" w:line="240" w:lineRule="auto"/>
              <w:rPr>
                <w:rFonts w:ascii="Times New Roman" w:hAnsi="Times New Roman"/>
                <w:lang w:eastAsia="pl-PL"/>
              </w:rPr>
            </w:pPr>
            <w:r>
              <w:rPr>
                <w:rFonts w:ascii="Times New Roman" w:hAnsi="Times New Roman"/>
                <w:lang w:eastAsia="pl-PL"/>
              </w:rPr>
              <w:t>Gotowy zestaw do montażu.</w:t>
            </w:r>
          </w:p>
          <w:p w:rsidR="00BD0090" w:rsidRPr="00254FCF" w:rsidRDefault="00BD0090" w:rsidP="00254FCF">
            <w:pPr>
              <w:rPr>
                <w:rFonts w:ascii="Times New Roman" w:hAnsi="Times New Roman"/>
                <w:lang w:eastAsia="pl-PL"/>
              </w:rPr>
            </w:pPr>
            <w:r>
              <w:rPr>
                <w:rFonts w:ascii="Times New Roman" w:hAnsi="Times New Roman"/>
                <w:lang w:eastAsia="pl-PL"/>
              </w:rPr>
              <w:t>W skład zestawu wchodzą certyfikowane liny zakończone specjalistycznymi zaciskami oraz kauszami. Liny te są łączone certyfikowanym zbloczem jednokrążkowym tzw. Krętlikiem który umożliwia pracę sprzętu do terapii integracji sensorycznej 360 stopni (wokół własnej osi). Na linach zamocowany jest również regulator długości lin.</w:t>
            </w:r>
          </w:p>
        </w:tc>
        <w:tc>
          <w:tcPr>
            <w:tcW w:w="4678" w:type="dxa"/>
            <w:tcBorders>
              <w:top w:val="thinThickSmallGap" w:sz="12" w:space="0" w:color="auto"/>
            </w:tcBorders>
            <w:vAlign w:val="center"/>
          </w:tcPr>
          <w:p w:rsidR="00BD0090" w:rsidRDefault="00902A27" w:rsidP="00902A27">
            <w:pPr>
              <w:shd w:val="clear" w:color="auto" w:fill="FFFFFF"/>
              <w:spacing w:before="100" w:beforeAutospacing="1" w:after="100" w:afterAutospacing="1" w:line="240" w:lineRule="auto"/>
              <w:jc w:val="center"/>
              <w:rPr>
                <w:rFonts w:ascii="Arial" w:hAnsi="Arial" w:cs="Arial"/>
                <w:noProof/>
                <w:color w:val="444444"/>
                <w:sz w:val="20"/>
                <w:szCs w:val="20"/>
                <w:lang w:eastAsia="pl-PL"/>
              </w:rPr>
            </w:pPr>
            <w:r>
              <w:rPr>
                <w:rFonts w:ascii="Arial" w:hAnsi="Arial" w:cs="Arial"/>
                <w:noProof/>
                <w:color w:val="444444"/>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mpis.pl/empis2/494-thickbox_default/podwiesie-linowe.jpg" style="width:99pt;height:99pt;visibility:visible">
                  <v:imagedata r:id="rId8" o:title=""/>
                </v:shape>
              </w:pict>
            </w:r>
            <w:r>
              <w:rPr>
                <w:rFonts w:ascii="Arial" w:hAnsi="Arial" w:cs="Arial"/>
                <w:noProof/>
                <w:color w:val="444444"/>
                <w:sz w:val="20"/>
                <w:szCs w:val="20"/>
                <w:lang w:eastAsia="pl-PL"/>
              </w:rPr>
              <w:pict>
                <v:shape id="_x0000_i1026" type="#_x0000_t75" alt="http://empis.pl/empis2/495-thickbox_default/podwiesie-linowe.jpg" style="width:101.25pt;height:101.25pt;visibility:visible">
                  <v:imagedata r:id="rId9" o:title=""/>
                </v:shape>
              </w:pict>
            </w:r>
          </w:p>
          <w:p w:rsidR="00BD0090" w:rsidRPr="00EF5DFF" w:rsidRDefault="00BD0090" w:rsidP="00902A27">
            <w:pPr>
              <w:shd w:val="clear" w:color="auto" w:fill="FFFFFF"/>
              <w:spacing w:before="100" w:beforeAutospacing="1" w:after="100" w:afterAutospacing="1" w:line="240" w:lineRule="auto"/>
              <w:jc w:val="center"/>
            </w:pPr>
          </w:p>
        </w:tc>
        <w:tc>
          <w:tcPr>
            <w:tcW w:w="992" w:type="dxa"/>
            <w:tcBorders>
              <w:top w:val="thinThickSmallGap" w:sz="12" w:space="0" w:color="auto"/>
            </w:tcBorders>
            <w:vAlign w:val="center"/>
          </w:tcPr>
          <w:p w:rsidR="00BD0090" w:rsidRPr="005645C9" w:rsidRDefault="00BD0090" w:rsidP="00902A27">
            <w:pPr>
              <w:spacing w:after="0" w:line="240" w:lineRule="auto"/>
              <w:jc w:val="center"/>
              <w:rPr>
                <w:rFonts w:ascii="Times New Roman" w:hAnsi="Times New Roman"/>
              </w:rPr>
            </w:pPr>
            <w:r>
              <w:rPr>
                <w:rFonts w:ascii="Times New Roman" w:hAnsi="Times New Roman"/>
              </w:rPr>
              <w:t>2</w:t>
            </w:r>
          </w:p>
        </w:tc>
        <w:tc>
          <w:tcPr>
            <w:tcW w:w="1418" w:type="dxa"/>
            <w:tcBorders>
              <w:top w:val="thinThickSmallGap" w:sz="12" w:space="0" w:color="auto"/>
            </w:tcBorders>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zestaw</w:t>
            </w:r>
          </w:p>
        </w:tc>
      </w:tr>
      <w:tr w:rsidR="00BD0090" w:rsidRPr="004A4794" w:rsidTr="00902A27">
        <w:tc>
          <w:tcPr>
            <w:tcW w:w="541" w:type="dxa"/>
            <w:tcBorders>
              <w:top w:val="thinThickSmallGap" w:sz="12" w:space="0" w:color="auto"/>
            </w:tcBorders>
          </w:tcPr>
          <w:p w:rsidR="00BD0090" w:rsidRPr="004A4794" w:rsidRDefault="00BD0090" w:rsidP="004A4794">
            <w:pPr>
              <w:spacing w:after="0" w:line="240" w:lineRule="auto"/>
            </w:pPr>
            <w:r>
              <w:t>2.</w:t>
            </w:r>
          </w:p>
        </w:tc>
        <w:tc>
          <w:tcPr>
            <w:tcW w:w="1694" w:type="dxa"/>
            <w:tcBorders>
              <w:top w:val="thinThickSmallGap" w:sz="12" w:space="0" w:color="auto"/>
            </w:tcBorders>
          </w:tcPr>
          <w:p w:rsidR="00BD0090" w:rsidRDefault="00BD0090" w:rsidP="005645C9">
            <w:pPr>
              <w:spacing w:after="0" w:line="240" w:lineRule="auto"/>
              <w:rPr>
                <w:rFonts w:ascii="Times New Roman" w:hAnsi="Times New Roman"/>
                <w:b/>
              </w:rPr>
            </w:pPr>
            <w:r>
              <w:rPr>
                <w:rFonts w:ascii="Times New Roman" w:hAnsi="Times New Roman"/>
                <w:b/>
              </w:rPr>
              <w:t>Hak rozporowy</w:t>
            </w:r>
          </w:p>
        </w:tc>
        <w:tc>
          <w:tcPr>
            <w:tcW w:w="4819" w:type="dxa"/>
            <w:tcBorders>
              <w:top w:val="thinThickSmallGap" w:sz="12" w:space="0" w:color="auto"/>
            </w:tcBorders>
          </w:tcPr>
          <w:p w:rsidR="00BD0090" w:rsidRDefault="00BD0090" w:rsidP="004B41F5">
            <w:pPr>
              <w:shd w:val="clear" w:color="auto" w:fill="FFFFFF"/>
              <w:spacing w:after="0" w:line="240" w:lineRule="auto"/>
              <w:rPr>
                <w:rFonts w:ascii="Times New Roman" w:hAnsi="Times New Roman"/>
                <w:lang w:eastAsia="pl-PL"/>
              </w:rPr>
            </w:pPr>
            <w:r>
              <w:rPr>
                <w:rFonts w:ascii="Times New Roman" w:hAnsi="Times New Roman"/>
                <w:lang w:eastAsia="pl-PL"/>
              </w:rPr>
              <w:t xml:space="preserve">Średnica 10mm długość </w:t>
            </w:r>
            <w:smartTag w:uri="urn:schemas-microsoft-com:office:smarttags" w:element="metricconverter">
              <w:smartTagPr>
                <w:attr w:name="ProductID" w:val="120 mm"/>
              </w:smartTagPr>
              <w:r>
                <w:rPr>
                  <w:rFonts w:ascii="Times New Roman" w:hAnsi="Times New Roman"/>
                  <w:lang w:eastAsia="pl-PL"/>
                </w:rPr>
                <w:t>120 mm</w:t>
              </w:r>
            </w:smartTag>
          </w:p>
        </w:tc>
        <w:tc>
          <w:tcPr>
            <w:tcW w:w="4678" w:type="dxa"/>
            <w:tcBorders>
              <w:top w:val="thinThickSmallGap" w:sz="12" w:space="0" w:color="auto"/>
            </w:tcBorders>
            <w:vAlign w:val="center"/>
          </w:tcPr>
          <w:p w:rsidR="00BD0090" w:rsidRPr="004B41F5" w:rsidRDefault="00902A27" w:rsidP="00902A27">
            <w:pPr>
              <w:shd w:val="clear" w:color="auto" w:fill="FFFFFF"/>
              <w:spacing w:before="100" w:beforeAutospacing="1" w:after="100" w:afterAutospacing="1" w:line="240" w:lineRule="auto"/>
              <w:jc w:val="center"/>
              <w:rPr>
                <w:rFonts w:ascii="Arial" w:hAnsi="Arial" w:cs="Arial"/>
                <w:noProof/>
                <w:color w:val="444444"/>
                <w:sz w:val="20"/>
                <w:szCs w:val="20"/>
                <w:lang w:eastAsia="pl-PL"/>
              </w:rPr>
            </w:pPr>
            <w:r>
              <w:rPr>
                <w:rFonts w:ascii="Arial" w:hAnsi="Arial" w:cs="Arial"/>
                <w:noProof/>
                <w:color w:val="555555"/>
                <w:sz w:val="20"/>
                <w:szCs w:val="20"/>
                <w:lang w:eastAsia="pl-PL"/>
              </w:rPr>
              <w:pict>
                <v:shape id="_x0000_i1027" type="#_x0000_t75" alt="Hak rozporowy" style="width:105.75pt;height:105.75pt;visibility:visible">
                  <v:imagedata r:id="rId10" o:title=""/>
                </v:shape>
              </w:pict>
            </w:r>
          </w:p>
        </w:tc>
        <w:tc>
          <w:tcPr>
            <w:tcW w:w="992" w:type="dxa"/>
            <w:tcBorders>
              <w:top w:val="thinThickSmallGap" w:sz="12" w:space="0" w:color="auto"/>
            </w:tcBorders>
            <w:vAlign w:val="center"/>
          </w:tcPr>
          <w:p w:rsidR="00BD0090" w:rsidRDefault="00BD0090" w:rsidP="00902A27">
            <w:pPr>
              <w:spacing w:after="0" w:line="240" w:lineRule="auto"/>
              <w:jc w:val="center"/>
              <w:rPr>
                <w:rFonts w:ascii="Times New Roman" w:hAnsi="Times New Roman"/>
              </w:rPr>
            </w:pPr>
            <w:r>
              <w:rPr>
                <w:rFonts w:ascii="Times New Roman" w:hAnsi="Times New Roman"/>
              </w:rPr>
              <w:t>5</w:t>
            </w:r>
          </w:p>
        </w:tc>
        <w:tc>
          <w:tcPr>
            <w:tcW w:w="1418" w:type="dxa"/>
            <w:tcBorders>
              <w:top w:val="thinThickSmallGap" w:sz="12" w:space="0" w:color="auto"/>
            </w:tcBorders>
            <w:vAlign w:val="center"/>
          </w:tcPr>
          <w:p w:rsidR="00BD0090" w:rsidRPr="005645C9" w:rsidRDefault="00BD0090" w:rsidP="00902A27">
            <w:pPr>
              <w:spacing w:after="0" w:line="240" w:lineRule="auto"/>
              <w:jc w:val="center"/>
              <w:rPr>
                <w:rFonts w:ascii="Times New Roman" w:hAnsi="Times New Roman"/>
              </w:rPr>
            </w:pPr>
            <w:r>
              <w:rPr>
                <w:rFonts w:ascii="Times New Roman" w:hAnsi="Times New Roman"/>
              </w:rPr>
              <w:t>sztuka</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t>3</w:t>
            </w:r>
            <w:r w:rsidRPr="004A4794">
              <w:rPr>
                <w:rFonts w:ascii="Times New Roman" w:hAnsi="Times New Roman"/>
              </w:rPr>
              <w:t>.</w:t>
            </w:r>
          </w:p>
        </w:tc>
        <w:tc>
          <w:tcPr>
            <w:tcW w:w="1694" w:type="dxa"/>
          </w:tcPr>
          <w:p w:rsidR="00BD0090" w:rsidRPr="004A4794" w:rsidRDefault="00BD0090" w:rsidP="005645C9">
            <w:pPr>
              <w:spacing w:after="0" w:line="240" w:lineRule="auto"/>
              <w:rPr>
                <w:rFonts w:ascii="Times New Roman" w:hAnsi="Times New Roman"/>
                <w:b/>
              </w:rPr>
            </w:pPr>
            <w:r w:rsidRPr="004A4794">
              <w:rPr>
                <w:rFonts w:ascii="Times New Roman" w:hAnsi="Times New Roman"/>
                <w:b/>
              </w:rPr>
              <w:t xml:space="preserve">Platforma prostokątna tapicerowana </w:t>
            </w:r>
          </w:p>
        </w:tc>
        <w:tc>
          <w:tcPr>
            <w:tcW w:w="4819" w:type="dxa"/>
          </w:tcPr>
          <w:p w:rsidR="00BD0090" w:rsidRDefault="00BD0090" w:rsidP="004B41F5">
            <w:pPr>
              <w:spacing w:after="0" w:line="240" w:lineRule="auto"/>
              <w:jc w:val="both"/>
              <w:rPr>
                <w:rFonts w:ascii="Times New Roman" w:hAnsi="Times New Roman"/>
                <w:b/>
              </w:rPr>
            </w:pPr>
            <w:r w:rsidRPr="004A4794">
              <w:rPr>
                <w:rFonts w:ascii="Times New Roman" w:hAnsi="Times New Roman"/>
              </w:rPr>
              <w:t xml:space="preserve">Platforma podwieszana </w:t>
            </w:r>
            <w:r>
              <w:rPr>
                <w:rFonts w:ascii="Times New Roman" w:hAnsi="Times New Roman"/>
              </w:rPr>
              <w:t>prostokątna</w:t>
            </w:r>
          </w:p>
          <w:p w:rsidR="00BD0090" w:rsidRPr="00254FCF" w:rsidRDefault="00BD0090" w:rsidP="00254FCF">
            <w:pPr>
              <w:rPr>
                <w:rFonts w:ascii="Times New Roman" w:hAnsi="Times New Roman"/>
              </w:rPr>
            </w:pPr>
            <w:r>
              <w:rPr>
                <w:rFonts w:ascii="Times New Roman" w:hAnsi="Times New Roman"/>
              </w:rPr>
              <w:t xml:space="preserve">o wymiarach około 110 x </w:t>
            </w:r>
            <w:smartTag w:uri="urn:schemas-microsoft-com:office:smarttags" w:element="metricconverter">
              <w:smartTagPr>
                <w:attr w:name="ProductID" w:val="50 cm"/>
              </w:smartTagPr>
              <w:r>
                <w:rPr>
                  <w:rFonts w:ascii="Times New Roman" w:hAnsi="Times New Roman"/>
                </w:rPr>
                <w:t>50 cm</w:t>
              </w:r>
            </w:smartTag>
          </w:p>
        </w:tc>
        <w:tc>
          <w:tcPr>
            <w:tcW w:w="4678" w:type="dxa"/>
            <w:vAlign w:val="center"/>
          </w:tcPr>
          <w:p w:rsidR="00BD0090" w:rsidRPr="004A4794" w:rsidRDefault="00902A27" w:rsidP="00902A27">
            <w:pPr>
              <w:spacing w:after="0" w:line="240" w:lineRule="auto"/>
              <w:jc w:val="center"/>
              <w:rPr>
                <w:rFonts w:ascii="Times New Roman" w:hAnsi="Times New Roman"/>
              </w:rPr>
            </w:pPr>
            <w:r>
              <w:rPr>
                <w:rFonts w:ascii="Times New Roman" w:hAnsi="Times New Roman"/>
                <w:noProof/>
                <w:lang w:eastAsia="pl-PL"/>
              </w:rPr>
              <w:pict>
                <v:shape id="_x0000_i1028" type="#_x0000_t75" style="width:108pt;height:108pt;visibility:visible">
                  <v:imagedata r:id="rId11"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sztuka</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lastRenderedPageBreak/>
              <w:t>4</w:t>
            </w:r>
            <w:r w:rsidRPr="004A4794">
              <w:rPr>
                <w:rFonts w:ascii="Times New Roman" w:hAnsi="Times New Roman"/>
              </w:rPr>
              <w:t>.</w:t>
            </w:r>
          </w:p>
        </w:tc>
        <w:tc>
          <w:tcPr>
            <w:tcW w:w="1694" w:type="dxa"/>
          </w:tcPr>
          <w:p w:rsidR="00BD0090" w:rsidRPr="004A4794" w:rsidRDefault="00BD0090" w:rsidP="004A4794">
            <w:pPr>
              <w:spacing w:after="0" w:line="240" w:lineRule="auto"/>
              <w:rPr>
                <w:rFonts w:ascii="Times New Roman" w:hAnsi="Times New Roman"/>
                <w:b/>
              </w:rPr>
            </w:pPr>
            <w:r w:rsidRPr="004A4794">
              <w:rPr>
                <w:rFonts w:ascii="Times New Roman" w:hAnsi="Times New Roman"/>
                <w:b/>
              </w:rPr>
              <w:t xml:space="preserve">Deskorolka </w:t>
            </w:r>
          </w:p>
        </w:tc>
        <w:tc>
          <w:tcPr>
            <w:tcW w:w="4819" w:type="dxa"/>
          </w:tcPr>
          <w:p w:rsidR="00BD0090" w:rsidRDefault="00BD0090" w:rsidP="00254FCF">
            <w:pPr>
              <w:spacing w:before="100" w:beforeAutospacing="1" w:after="100" w:afterAutospacing="1" w:line="270" w:lineRule="atLeast"/>
              <w:rPr>
                <w:rFonts w:ascii="Times New Roman" w:hAnsi="Times New Roman"/>
                <w:lang w:eastAsia="pl-PL"/>
              </w:rPr>
            </w:pPr>
            <w:r>
              <w:rPr>
                <w:rFonts w:ascii="Times New Roman" w:hAnsi="Times New Roman"/>
                <w:lang w:eastAsia="pl-PL"/>
              </w:rPr>
              <w:t>Deskorolka duża obita jest specjalnym, miłym w dotyku materiałem. Wszystkie krawędzie są tak zabezpieczone by przy zderzeniu np. ze ścianą, uderzenie było amortyzowane.</w:t>
            </w:r>
          </w:p>
          <w:p w:rsidR="00BD0090" w:rsidRPr="004A4794" w:rsidRDefault="00BD0090" w:rsidP="00BD0090">
            <w:pPr>
              <w:spacing w:before="100" w:beforeAutospacing="1" w:after="100" w:afterAutospacing="1" w:line="270" w:lineRule="atLeast"/>
              <w:rPr>
                <w:rFonts w:ascii="Times New Roman" w:hAnsi="Times New Roman"/>
                <w:lang w:eastAsia="pl-PL"/>
              </w:rPr>
            </w:pPr>
            <w:r>
              <w:rPr>
                <w:rFonts w:ascii="Times New Roman" w:hAnsi="Times New Roman"/>
                <w:lang w:eastAsia="pl-PL"/>
              </w:rPr>
              <w:t>W deskorolce jest montowane specjalne oczko pod które można podpinać linę.</w:t>
            </w:r>
            <w:r>
              <w:rPr>
                <w:rFonts w:ascii="Times New Roman" w:hAnsi="Times New Roman"/>
                <w:lang w:eastAsia="pl-PL"/>
              </w:rPr>
              <w:br/>
              <w:t>Deskorolka wyposażona w kółka osadzone na łożyskach kulkowych co pozwala na swobodną jazdę w każdym kierunku.</w:t>
            </w:r>
          </w:p>
        </w:tc>
        <w:tc>
          <w:tcPr>
            <w:tcW w:w="4678" w:type="dxa"/>
            <w:vAlign w:val="center"/>
          </w:tcPr>
          <w:p w:rsidR="00BD0090" w:rsidRPr="004A4794" w:rsidRDefault="00902A27" w:rsidP="00902A27">
            <w:pPr>
              <w:spacing w:after="0" w:line="240" w:lineRule="auto"/>
              <w:jc w:val="center"/>
              <w:rPr>
                <w:rFonts w:ascii="Times New Roman" w:hAnsi="Times New Roman"/>
              </w:rPr>
            </w:pPr>
            <w:r>
              <w:rPr>
                <w:rFonts w:ascii="Times New Roman" w:hAnsi="Times New Roman"/>
                <w:noProof/>
                <w:lang w:eastAsia="pl-PL"/>
              </w:rPr>
              <w:pict>
                <v:shape id="_x0000_i1029" type="#_x0000_t75" style="width:108pt;height:108pt;visibility:visible">
                  <v:imagedata r:id="rId12"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sztuka</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t>5</w:t>
            </w:r>
            <w:r w:rsidRPr="004A4794">
              <w:rPr>
                <w:rFonts w:ascii="Times New Roman" w:hAnsi="Times New Roman"/>
              </w:rPr>
              <w:t>.</w:t>
            </w:r>
          </w:p>
        </w:tc>
        <w:tc>
          <w:tcPr>
            <w:tcW w:w="1694" w:type="dxa"/>
          </w:tcPr>
          <w:p w:rsidR="00BD0090" w:rsidRPr="004A4794" w:rsidRDefault="00BD0090" w:rsidP="004A4794">
            <w:pPr>
              <w:spacing w:after="0" w:line="240" w:lineRule="auto"/>
              <w:rPr>
                <w:rFonts w:ascii="Times New Roman" w:hAnsi="Times New Roman"/>
                <w:b/>
              </w:rPr>
            </w:pPr>
            <w:r w:rsidRPr="004A4794">
              <w:rPr>
                <w:rFonts w:ascii="Times New Roman" w:hAnsi="Times New Roman"/>
                <w:b/>
              </w:rPr>
              <w:t>Topek do kręcenia/stożek</w:t>
            </w:r>
          </w:p>
        </w:tc>
        <w:tc>
          <w:tcPr>
            <w:tcW w:w="4819" w:type="dxa"/>
          </w:tcPr>
          <w:p w:rsidR="00BD0090" w:rsidRPr="004A4794" w:rsidRDefault="00BD0090" w:rsidP="004A4794">
            <w:pPr>
              <w:spacing w:after="0" w:line="240" w:lineRule="auto"/>
              <w:rPr>
                <w:rFonts w:ascii="Times New Roman" w:hAnsi="Times New Roman"/>
                <w:b/>
              </w:rPr>
            </w:pPr>
            <w:r w:rsidRPr="004A4794">
              <w:rPr>
                <w:rFonts w:ascii="Times New Roman" w:hAnsi="Times New Roman"/>
                <w:b/>
              </w:rPr>
              <w:t xml:space="preserve">Wymiary: śr. </w:t>
            </w:r>
            <w:smartTag w:uri="urn:schemas-microsoft-com:office:smarttags" w:element="metricconverter">
              <w:smartTagPr>
                <w:attr w:name="ProductID" w:val="80 cm"/>
              </w:smartTagPr>
              <w:r w:rsidRPr="004A4794">
                <w:rPr>
                  <w:rFonts w:ascii="Times New Roman" w:hAnsi="Times New Roman"/>
                  <w:b/>
                </w:rPr>
                <w:t>80 cm</w:t>
              </w:r>
            </w:smartTag>
            <w:r w:rsidRPr="004A4794">
              <w:rPr>
                <w:rFonts w:ascii="Times New Roman" w:hAnsi="Times New Roman"/>
                <w:b/>
              </w:rPr>
              <w:t xml:space="preserve">; głębokość; </w:t>
            </w:r>
            <w:smartTag w:uri="urn:schemas-microsoft-com:office:smarttags" w:element="metricconverter">
              <w:smartTagPr>
                <w:attr w:name="ProductID" w:val="45 cm"/>
              </w:smartTagPr>
              <w:r w:rsidRPr="004A4794">
                <w:rPr>
                  <w:rFonts w:ascii="Times New Roman" w:hAnsi="Times New Roman"/>
                  <w:b/>
                </w:rPr>
                <w:t>45 cm</w:t>
              </w:r>
            </w:smartTag>
          </w:p>
        </w:tc>
        <w:tc>
          <w:tcPr>
            <w:tcW w:w="4678" w:type="dxa"/>
            <w:vAlign w:val="center"/>
          </w:tcPr>
          <w:p w:rsidR="00BD0090" w:rsidRPr="004A4794" w:rsidRDefault="00902A27" w:rsidP="00902A27">
            <w:pPr>
              <w:spacing w:after="0" w:line="240" w:lineRule="auto"/>
              <w:jc w:val="center"/>
              <w:rPr>
                <w:rFonts w:ascii="Times New Roman" w:hAnsi="Times New Roman"/>
              </w:rPr>
            </w:pPr>
            <w:r>
              <w:rPr>
                <w:rFonts w:ascii="Arial" w:hAnsi="Arial" w:cs="Arial"/>
                <w:noProof/>
                <w:color w:val="555555"/>
                <w:sz w:val="20"/>
                <w:szCs w:val="20"/>
                <w:lang w:eastAsia="pl-PL"/>
              </w:rPr>
              <w:pict>
                <v:shape id="_x0000_i1030" type="#_x0000_t75" alt="Stożek" style="width:103.5pt;height:103.5pt;visibility:visible">
                  <v:imagedata r:id="rId13"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sztuka</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t>6</w:t>
            </w:r>
            <w:r w:rsidRPr="004A4794">
              <w:rPr>
                <w:rFonts w:ascii="Times New Roman" w:hAnsi="Times New Roman"/>
              </w:rPr>
              <w:t>.</w:t>
            </w:r>
          </w:p>
        </w:tc>
        <w:tc>
          <w:tcPr>
            <w:tcW w:w="1694" w:type="dxa"/>
          </w:tcPr>
          <w:p w:rsidR="00BD0090" w:rsidRPr="004A4794" w:rsidRDefault="00BD0090" w:rsidP="004A4794">
            <w:pPr>
              <w:spacing w:after="0" w:line="240" w:lineRule="auto"/>
              <w:rPr>
                <w:rFonts w:ascii="Times New Roman" w:hAnsi="Times New Roman"/>
                <w:b/>
              </w:rPr>
            </w:pPr>
            <w:r w:rsidRPr="004A4794">
              <w:rPr>
                <w:rFonts w:ascii="Times New Roman" w:hAnsi="Times New Roman"/>
                <w:b/>
              </w:rPr>
              <w:t>Konik podwieszany</w:t>
            </w:r>
          </w:p>
        </w:tc>
        <w:tc>
          <w:tcPr>
            <w:tcW w:w="4819" w:type="dxa"/>
          </w:tcPr>
          <w:p w:rsidR="00BD0090" w:rsidRDefault="00BD0090" w:rsidP="00254FCF">
            <w:pPr>
              <w:spacing w:before="100" w:beforeAutospacing="1" w:after="100" w:afterAutospacing="1" w:line="270" w:lineRule="atLeast"/>
              <w:jc w:val="both"/>
              <w:rPr>
                <w:rFonts w:ascii="Times New Roman" w:hAnsi="Times New Roman"/>
                <w:lang w:eastAsia="pl-PL"/>
              </w:rPr>
            </w:pPr>
            <w:r w:rsidRPr="00A936FA">
              <w:rPr>
                <w:rFonts w:ascii="Times New Roman" w:hAnsi="Times New Roman"/>
                <w:lang w:eastAsia="pl-PL"/>
              </w:rPr>
              <w:t>Konik wykonany jest tak aby ważył jak najmniej i nie sprawiał trudności w podnoszeniu dla terapeuty.</w:t>
            </w:r>
            <w:r>
              <w:rPr>
                <w:rFonts w:ascii="Times New Roman" w:hAnsi="Times New Roman"/>
                <w:lang w:eastAsia="pl-PL"/>
              </w:rPr>
              <w:t xml:space="preserve"> </w:t>
            </w:r>
            <w:r w:rsidRPr="00A936FA">
              <w:rPr>
                <w:rFonts w:ascii="Times New Roman" w:hAnsi="Times New Roman"/>
                <w:lang w:eastAsia="pl-PL"/>
              </w:rPr>
              <w:t>Konik w zestawie ze specjalnym urządzeniem pozwalającym na regulowanie ilości punktów podwieszenia dzięki czemu można go stosować do ćwiczeń z ruchem liniowym i rotacyjnym. Pozwala również na ćwiczenia równoważne.</w:t>
            </w:r>
          </w:p>
          <w:p w:rsidR="00BD0090" w:rsidRPr="00BD0090" w:rsidRDefault="00BD0090" w:rsidP="00BD0090">
            <w:pPr>
              <w:spacing w:before="100" w:beforeAutospacing="1" w:after="100" w:afterAutospacing="1" w:line="270" w:lineRule="atLeast"/>
              <w:jc w:val="both"/>
              <w:rPr>
                <w:rFonts w:ascii="Times New Roman" w:hAnsi="Times New Roman"/>
                <w:lang w:eastAsia="pl-PL"/>
              </w:rPr>
            </w:pPr>
            <w:r>
              <w:rPr>
                <w:rFonts w:ascii="Times New Roman" w:hAnsi="Times New Roman"/>
                <w:lang w:eastAsia="pl-PL"/>
              </w:rPr>
              <w:t xml:space="preserve">Wymiary około 150 x </w:t>
            </w:r>
            <w:smartTag w:uri="urn:schemas-microsoft-com:office:smarttags" w:element="metricconverter">
              <w:smartTagPr>
                <w:attr w:name="ProductID" w:val="20 cm"/>
              </w:smartTagPr>
              <w:r>
                <w:rPr>
                  <w:rFonts w:ascii="Times New Roman" w:hAnsi="Times New Roman"/>
                  <w:lang w:eastAsia="pl-PL"/>
                </w:rPr>
                <w:t>20 cm</w:t>
              </w:r>
            </w:smartTag>
          </w:p>
        </w:tc>
        <w:tc>
          <w:tcPr>
            <w:tcW w:w="4678" w:type="dxa"/>
            <w:vAlign w:val="center"/>
          </w:tcPr>
          <w:p w:rsidR="00BD0090" w:rsidRPr="004A4794" w:rsidRDefault="00902A27" w:rsidP="00902A27">
            <w:pPr>
              <w:spacing w:after="0" w:line="240" w:lineRule="auto"/>
              <w:jc w:val="center"/>
              <w:rPr>
                <w:rFonts w:ascii="Times New Roman" w:hAnsi="Times New Roman"/>
              </w:rPr>
            </w:pPr>
            <w:r>
              <w:rPr>
                <w:noProof/>
                <w:lang w:eastAsia="pl-PL"/>
              </w:rPr>
              <w:pict>
                <v:shape id="_x0000_i1031" type="#_x0000_t75" alt="Konik" style="width:92.25pt;height:92.25pt;visibility:visible">
                  <v:imagedata r:id="rId14"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sztuka</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t>7</w:t>
            </w:r>
            <w:r w:rsidRPr="004A4794">
              <w:rPr>
                <w:rFonts w:ascii="Times New Roman" w:hAnsi="Times New Roman"/>
              </w:rPr>
              <w:t>.</w:t>
            </w:r>
          </w:p>
        </w:tc>
        <w:tc>
          <w:tcPr>
            <w:tcW w:w="1694" w:type="dxa"/>
          </w:tcPr>
          <w:p w:rsidR="00BD0090" w:rsidRPr="004A4794" w:rsidRDefault="00BD0090" w:rsidP="004A4794">
            <w:pPr>
              <w:spacing w:after="0" w:line="240" w:lineRule="auto"/>
              <w:rPr>
                <w:rFonts w:ascii="Times New Roman" w:hAnsi="Times New Roman"/>
                <w:b/>
              </w:rPr>
            </w:pPr>
            <w:r w:rsidRPr="004A4794">
              <w:rPr>
                <w:rFonts w:ascii="Times New Roman" w:hAnsi="Times New Roman"/>
                <w:b/>
              </w:rPr>
              <w:t>Maglownica średnia</w:t>
            </w:r>
          </w:p>
        </w:tc>
        <w:tc>
          <w:tcPr>
            <w:tcW w:w="4819" w:type="dxa"/>
          </w:tcPr>
          <w:p w:rsidR="00BD0090" w:rsidRPr="004A4794" w:rsidRDefault="00BD0090" w:rsidP="004A4794">
            <w:pPr>
              <w:spacing w:after="0" w:line="240" w:lineRule="auto"/>
              <w:rPr>
                <w:rFonts w:ascii="Times New Roman" w:hAnsi="Times New Roman"/>
                <w:sz w:val="24"/>
                <w:szCs w:val="24"/>
              </w:rPr>
            </w:pPr>
            <w:r w:rsidRPr="004A4794">
              <w:rPr>
                <w:rFonts w:ascii="Times New Roman" w:hAnsi="Times New Roman"/>
                <w:sz w:val="24"/>
                <w:szCs w:val="24"/>
              </w:rPr>
              <w:t xml:space="preserve">Maglownica drewniana, wałki tapicerowane. Długość maglownicy to </w:t>
            </w:r>
            <w:smartTag w:uri="urn:schemas-microsoft-com:office:smarttags" w:element="metricconverter">
              <w:smartTagPr>
                <w:attr w:name="ProductID" w:val="120 cm"/>
              </w:smartTagPr>
              <w:r w:rsidRPr="004A4794">
                <w:rPr>
                  <w:rFonts w:ascii="Times New Roman" w:hAnsi="Times New Roman"/>
                  <w:b/>
                  <w:sz w:val="24"/>
                  <w:szCs w:val="24"/>
                </w:rPr>
                <w:t>120 cm</w:t>
              </w:r>
            </w:smartTag>
            <w:r w:rsidRPr="004A4794">
              <w:rPr>
                <w:rFonts w:ascii="Times New Roman" w:hAnsi="Times New Roman"/>
                <w:sz w:val="24"/>
                <w:szCs w:val="24"/>
              </w:rPr>
              <w:t>.</w:t>
            </w:r>
          </w:p>
        </w:tc>
        <w:tc>
          <w:tcPr>
            <w:tcW w:w="4678" w:type="dxa"/>
            <w:vAlign w:val="center"/>
          </w:tcPr>
          <w:p w:rsidR="00BD0090" w:rsidRPr="004A4794" w:rsidRDefault="00902A27" w:rsidP="00902A27">
            <w:pPr>
              <w:spacing w:after="0" w:line="240" w:lineRule="auto"/>
              <w:jc w:val="center"/>
              <w:rPr>
                <w:rFonts w:ascii="Times New Roman" w:hAnsi="Times New Roman"/>
              </w:rPr>
            </w:pPr>
            <w:r>
              <w:rPr>
                <w:rFonts w:ascii="Times New Roman" w:hAnsi="Times New Roman"/>
                <w:noProof/>
                <w:lang w:eastAsia="pl-PL"/>
              </w:rPr>
              <w:pict>
                <v:shape id="_x0000_i1032" type="#_x0000_t75" style="width:117pt;height:117pt;visibility:visible">
                  <v:imagedata r:id="rId15"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sztuka</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lastRenderedPageBreak/>
              <w:t>8</w:t>
            </w:r>
            <w:r w:rsidRPr="004A4794">
              <w:rPr>
                <w:rFonts w:ascii="Times New Roman" w:hAnsi="Times New Roman"/>
              </w:rPr>
              <w:t>.</w:t>
            </w:r>
          </w:p>
        </w:tc>
        <w:tc>
          <w:tcPr>
            <w:tcW w:w="1694" w:type="dxa"/>
          </w:tcPr>
          <w:p w:rsidR="00BD0090" w:rsidRPr="004A4794" w:rsidRDefault="00BD0090" w:rsidP="004A4794">
            <w:pPr>
              <w:spacing w:after="0" w:line="240" w:lineRule="auto"/>
              <w:rPr>
                <w:rFonts w:ascii="Times New Roman" w:hAnsi="Times New Roman"/>
                <w:b/>
              </w:rPr>
            </w:pPr>
            <w:r w:rsidRPr="004A4794">
              <w:rPr>
                <w:rFonts w:ascii="Times New Roman" w:hAnsi="Times New Roman"/>
                <w:b/>
              </w:rPr>
              <w:t>Helikopter</w:t>
            </w:r>
          </w:p>
        </w:tc>
        <w:tc>
          <w:tcPr>
            <w:tcW w:w="4819" w:type="dxa"/>
          </w:tcPr>
          <w:p w:rsidR="00BD0090" w:rsidRPr="004A4794" w:rsidRDefault="00BD0090" w:rsidP="004A4794">
            <w:pPr>
              <w:spacing w:after="0" w:line="240" w:lineRule="auto"/>
              <w:rPr>
                <w:rFonts w:ascii="Times New Roman" w:hAnsi="Times New Roman"/>
              </w:rPr>
            </w:pPr>
            <w:r>
              <w:rPr>
                <w:rFonts w:ascii="Times New Roman" w:hAnsi="Times New Roman"/>
              </w:rPr>
              <w:t>Zestaw 4 miękkich szelek podwieszanych zapewniających efekt fruwania.</w:t>
            </w:r>
          </w:p>
        </w:tc>
        <w:tc>
          <w:tcPr>
            <w:tcW w:w="4678" w:type="dxa"/>
            <w:vAlign w:val="center"/>
          </w:tcPr>
          <w:p w:rsidR="00BD0090" w:rsidRPr="004A4794" w:rsidRDefault="00902A27" w:rsidP="00902A27">
            <w:pPr>
              <w:spacing w:after="0" w:line="240" w:lineRule="auto"/>
              <w:jc w:val="center"/>
              <w:rPr>
                <w:rFonts w:ascii="Times New Roman" w:hAnsi="Times New Roman"/>
              </w:rPr>
            </w:pPr>
            <w:r>
              <w:rPr>
                <w:rFonts w:ascii="Arial" w:hAnsi="Arial" w:cs="Arial"/>
                <w:noProof/>
                <w:color w:val="444444"/>
                <w:sz w:val="20"/>
                <w:szCs w:val="20"/>
                <w:lang w:eastAsia="pl-PL"/>
              </w:rPr>
              <w:pict>
                <v:shape id="_x0000_i1033" type="#_x0000_t75" alt="http://empis.pl/empis2/5151-thickbox_default/helikopter.jpg" style="width:117pt;height:117pt;visibility:visible">
                  <v:imagedata r:id="rId16"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zestaw</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t>9</w:t>
            </w:r>
            <w:r w:rsidRPr="004A4794">
              <w:rPr>
                <w:rFonts w:ascii="Times New Roman" w:hAnsi="Times New Roman"/>
              </w:rPr>
              <w:t>.</w:t>
            </w:r>
          </w:p>
        </w:tc>
        <w:tc>
          <w:tcPr>
            <w:tcW w:w="1694" w:type="dxa"/>
          </w:tcPr>
          <w:p w:rsidR="00BD0090" w:rsidRPr="004A4794" w:rsidRDefault="00BD0090" w:rsidP="004A4794">
            <w:pPr>
              <w:spacing w:after="0" w:line="240" w:lineRule="auto"/>
              <w:rPr>
                <w:rFonts w:ascii="Times New Roman" w:hAnsi="Times New Roman"/>
                <w:b/>
              </w:rPr>
            </w:pPr>
            <w:r w:rsidRPr="004A4794">
              <w:rPr>
                <w:rFonts w:ascii="Times New Roman" w:hAnsi="Times New Roman"/>
                <w:b/>
              </w:rPr>
              <w:t>Podest równoważny duży</w:t>
            </w:r>
          </w:p>
        </w:tc>
        <w:tc>
          <w:tcPr>
            <w:tcW w:w="4819" w:type="dxa"/>
          </w:tcPr>
          <w:p w:rsidR="00BD0090" w:rsidRPr="004A4794" w:rsidRDefault="00BD0090" w:rsidP="004A4794">
            <w:pPr>
              <w:spacing w:after="0" w:line="240" w:lineRule="auto"/>
              <w:jc w:val="both"/>
              <w:rPr>
                <w:rFonts w:ascii="Times New Roman" w:hAnsi="Times New Roman"/>
              </w:rPr>
            </w:pPr>
            <w:r w:rsidRPr="004A4794">
              <w:rPr>
                <w:rFonts w:ascii="Times New Roman" w:hAnsi="Times New Roman"/>
              </w:rPr>
              <w:t xml:space="preserve">Podest umożliwiający rozwój koordynacji związanej z równowagą. Dziecko powinno na nim stanąć i pochylając odpowiednio ciało toczyć kulkę po wyznaczonych torach. Podesty wyposażone są w wymienne dyski, których można używać także jako zabawek ręcznych do ćwiczenia koordynacji wzrokowo-ruchowej. Do zestawu dołączone zostały dwie kulki. </w:t>
            </w:r>
          </w:p>
          <w:p w:rsidR="00BD0090" w:rsidRPr="004A4794" w:rsidRDefault="00BD0090" w:rsidP="004A4794">
            <w:pPr>
              <w:spacing w:after="0" w:line="240" w:lineRule="auto"/>
              <w:jc w:val="both"/>
              <w:rPr>
                <w:rFonts w:ascii="Times New Roman" w:hAnsi="Times New Roman"/>
              </w:rPr>
            </w:pPr>
            <w:r w:rsidRPr="004A4794">
              <w:rPr>
                <w:rFonts w:ascii="Times New Roman" w:hAnsi="Times New Roman"/>
                <w:b/>
              </w:rPr>
              <w:t xml:space="preserve">Wymiary: średnica </w:t>
            </w:r>
            <w:smartTag w:uri="urn:schemas-microsoft-com:office:smarttags" w:element="metricconverter">
              <w:smartTagPr>
                <w:attr w:name="ProductID" w:val="48 cm"/>
              </w:smartTagPr>
              <w:r w:rsidRPr="004A4794">
                <w:rPr>
                  <w:rFonts w:ascii="Times New Roman" w:hAnsi="Times New Roman"/>
                  <w:b/>
                </w:rPr>
                <w:t>48 cm</w:t>
              </w:r>
            </w:smartTag>
            <w:r w:rsidRPr="004A4794">
              <w:rPr>
                <w:rFonts w:ascii="Times New Roman" w:hAnsi="Times New Roman"/>
              </w:rPr>
              <w:t xml:space="preserve">. Maks. obciążenie: </w:t>
            </w:r>
            <w:smartTag w:uri="urn:schemas-microsoft-com:office:smarttags" w:element="metricconverter">
              <w:smartTagPr>
                <w:attr w:name="ProductID" w:val="60 kg"/>
              </w:smartTagPr>
              <w:r w:rsidRPr="004A4794">
                <w:rPr>
                  <w:rFonts w:ascii="Times New Roman" w:hAnsi="Times New Roman"/>
                </w:rPr>
                <w:t>60 kg</w:t>
              </w:r>
            </w:smartTag>
            <w:r w:rsidRPr="004A4794">
              <w:rPr>
                <w:rFonts w:ascii="Times New Roman" w:hAnsi="Times New Roman"/>
              </w:rPr>
              <w:t>.</w:t>
            </w:r>
          </w:p>
        </w:tc>
        <w:tc>
          <w:tcPr>
            <w:tcW w:w="4678" w:type="dxa"/>
            <w:vAlign w:val="center"/>
          </w:tcPr>
          <w:p w:rsidR="00BD0090" w:rsidRPr="004A4794" w:rsidRDefault="00902A27" w:rsidP="00902A27">
            <w:pPr>
              <w:spacing w:after="0" w:line="240" w:lineRule="auto"/>
              <w:jc w:val="center"/>
              <w:rPr>
                <w:rFonts w:ascii="Arial" w:hAnsi="Arial" w:cs="Arial"/>
                <w:noProof/>
                <w:color w:val="444444"/>
                <w:sz w:val="20"/>
                <w:szCs w:val="20"/>
                <w:lang w:eastAsia="pl-PL"/>
              </w:rPr>
            </w:pPr>
            <w:r>
              <w:rPr>
                <w:rFonts w:ascii="Arial" w:hAnsi="Arial" w:cs="Arial"/>
                <w:noProof/>
                <w:color w:val="444444"/>
                <w:sz w:val="20"/>
                <w:szCs w:val="20"/>
                <w:lang w:eastAsia="pl-PL"/>
              </w:rPr>
              <w:pict>
                <v:shape id="_x0000_i1034" type="#_x0000_t75" style="width:104.25pt;height:104.25pt;visibility:visible">
                  <v:imagedata r:id="rId17" o:title=""/>
                </v:shape>
              </w:pict>
            </w:r>
            <w:r>
              <w:rPr>
                <w:rFonts w:ascii="Arial" w:hAnsi="Arial" w:cs="Arial"/>
                <w:noProof/>
                <w:color w:val="555555"/>
                <w:sz w:val="20"/>
                <w:szCs w:val="20"/>
                <w:lang w:eastAsia="pl-PL"/>
              </w:rPr>
              <w:pict>
                <v:shape id="_x0000_i1035" type="#_x0000_t75" alt="Podest równoważny mały" style="width:85.5pt;height:85.5pt;visibility:visible">
                  <v:imagedata r:id="rId18"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zestaw</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t>10</w:t>
            </w:r>
            <w:r w:rsidRPr="004A4794">
              <w:rPr>
                <w:rFonts w:ascii="Times New Roman" w:hAnsi="Times New Roman"/>
              </w:rPr>
              <w:t>.</w:t>
            </w:r>
          </w:p>
        </w:tc>
        <w:tc>
          <w:tcPr>
            <w:tcW w:w="1694" w:type="dxa"/>
          </w:tcPr>
          <w:p w:rsidR="00BD0090" w:rsidRPr="004A4794" w:rsidRDefault="00BD0090" w:rsidP="004A4794">
            <w:pPr>
              <w:spacing w:after="0" w:line="240" w:lineRule="auto"/>
              <w:rPr>
                <w:rFonts w:ascii="Times New Roman" w:hAnsi="Times New Roman"/>
                <w:b/>
              </w:rPr>
            </w:pPr>
            <w:r w:rsidRPr="004A4794">
              <w:rPr>
                <w:rFonts w:ascii="Times New Roman" w:hAnsi="Times New Roman"/>
                <w:b/>
              </w:rPr>
              <w:t>Dysk terapeutyczny Myszka</w:t>
            </w:r>
          </w:p>
        </w:tc>
        <w:tc>
          <w:tcPr>
            <w:tcW w:w="4819" w:type="dxa"/>
          </w:tcPr>
          <w:p w:rsidR="00BD0090" w:rsidRPr="004A4794" w:rsidRDefault="00BD0090" w:rsidP="004A4794">
            <w:pPr>
              <w:spacing w:after="0" w:line="240" w:lineRule="auto"/>
              <w:jc w:val="both"/>
              <w:rPr>
                <w:rFonts w:ascii="Times New Roman" w:hAnsi="Times New Roman"/>
              </w:rPr>
            </w:pPr>
            <w:r w:rsidRPr="004A4794">
              <w:rPr>
                <w:rFonts w:ascii="Times New Roman" w:hAnsi="Times New Roman"/>
              </w:rPr>
              <w:t xml:space="preserve">Dysk terapeutyczny służy do ćwiczeń równoważnych. Wykonany jest </w:t>
            </w:r>
            <w:r w:rsidRPr="004A4794">
              <w:rPr>
                <w:rFonts w:ascii="Times New Roman" w:hAnsi="Times New Roman"/>
              </w:rPr>
              <w:br/>
              <w:t>z wysokojakościowego, stabilnego tworzywa sztucznego. Komplet składa się  z 3 wymiennych wkładek, o różnych formach. </w:t>
            </w:r>
          </w:p>
          <w:p w:rsidR="00BD0090" w:rsidRPr="004A4794" w:rsidRDefault="00BD0090" w:rsidP="004A4794">
            <w:pPr>
              <w:spacing w:after="0" w:line="240" w:lineRule="auto"/>
              <w:jc w:val="both"/>
              <w:rPr>
                <w:rFonts w:ascii="Times New Roman" w:hAnsi="Times New Roman"/>
              </w:rPr>
            </w:pPr>
          </w:p>
        </w:tc>
        <w:tc>
          <w:tcPr>
            <w:tcW w:w="4678" w:type="dxa"/>
            <w:vAlign w:val="center"/>
          </w:tcPr>
          <w:p w:rsidR="00BD0090" w:rsidRPr="004A4794" w:rsidRDefault="00902A27" w:rsidP="00902A27">
            <w:pPr>
              <w:spacing w:after="0" w:line="240" w:lineRule="auto"/>
              <w:jc w:val="center"/>
              <w:rPr>
                <w:rFonts w:ascii="Arial" w:hAnsi="Arial" w:cs="Arial"/>
                <w:noProof/>
                <w:color w:val="444444"/>
                <w:sz w:val="20"/>
                <w:szCs w:val="20"/>
                <w:lang w:eastAsia="pl-PL"/>
              </w:rPr>
            </w:pPr>
            <w:r>
              <w:rPr>
                <w:rFonts w:ascii="Arial" w:hAnsi="Arial" w:cs="Arial"/>
                <w:noProof/>
                <w:color w:val="555555"/>
                <w:sz w:val="20"/>
                <w:szCs w:val="20"/>
                <w:lang w:eastAsia="pl-PL"/>
              </w:rPr>
              <w:pict>
                <v:shape id="_x0000_i1036" type="#_x0000_t75" alt="Dysk terapeutyczny Myszka" style="width:92.25pt;height:92.25pt;visibility:visible">
                  <v:imagedata r:id="rId19"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Pr>
                <w:rFonts w:ascii="Times New Roman" w:hAnsi="Times New Roman"/>
              </w:rPr>
              <w:t xml:space="preserve">1 zestaw </w:t>
            </w:r>
            <w:r w:rsidRPr="00DC4D61">
              <w:rPr>
                <w:rFonts w:ascii="Times New Roman" w:hAnsi="Times New Roman"/>
                <w:sz w:val="20"/>
                <w:szCs w:val="20"/>
              </w:rPr>
              <w:t>(1 dysk z 3 wymiennymi wkładkami)</w:t>
            </w:r>
          </w:p>
        </w:tc>
        <w:tc>
          <w:tcPr>
            <w:tcW w:w="1418"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zestaw</w:t>
            </w:r>
          </w:p>
        </w:tc>
      </w:tr>
      <w:tr w:rsidR="00BD0090" w:rsidRPr="004A4794" w:rsidTr="00902A27">
        <w:tc>
          <w:tcPr>
            <w:tcW w:w="541" w:type="dxa"/>
          </w:tcPr>
          <w:p w:rsidR="00BD0090" w:rsidRPr="004A4794" w:rsidRDefault="00BD0090" w:rsidP="00187058">
            <w:pPr>
              <w:spacing w:after="0" w:line="240" w:lineRule="auto"/>
              <w:rPr>
                <w:rFonts w:ascii="Times New Roman" w:hAnsi="Times New Roman"/>
              </w:rPr>
            </w:pPr>
            <w:r w:rsidRPr="004A4794">
              <w:rPr>
                <w:rFonts w:ascii="Times New Roman" w:hAnsi="Times New Roman"/>
              </w:rPr>
              <w:t>1</w:t>
            </w:r>
            <w:r>
              <w:rPr>
                <w:rFonts w:ascii="Times New Roman" w:hAnsi="Times New Roman"/>
              </w:rPr>
              <w:t>1</w:t>
            </w:r>
            <w:r w:rsidRPr="004A4794">
              <w:rPr>
                <w:rFonts w:ascii="Times New Roman" w:hAnsi="Times New Roman"/>
              </w:rPr>
              <w:t>.</w:t>
            </w:r>
          </w:p>
        </w:tc>
        <w:tc>
          <w:tcPr>
            <w:tcW w:w="1694" w:type="dxa"/>
          </w:tcPr>
          <w:p w:rsidR="00BD0090" w:rsidRPr="004A4794" w:rsidRDefault="00BD0090" w:rsidP="004A4794">
            <w:pPr>
              <w:spacing w:after="0" w:line="240" w:lineRule="auto"/>
              <w:rPr>
                <w:rFonts w:ascii="Times New Roman" w:hAnsi="Times New Roman"/>
                <w:b/>
              </w:rPr>
            </w:pPr>
            <w:r w:rsidRPr="004A4794">
              <w:rPr>
                <w:rFonts w:ascii="Times New Roman" w:hAnsi="Times New Roman"/>
                <w:b/>
              </w:rPr>
              <w:t>Deska równoważna</w:t>
            </w:r>
          </w:p>
        </w:tc>
        <w:tc>
          <w:tcPr>
            <w:tcW w:w="4819" w:type="dxa"/>
          </w:tcPr>
          <w:p w:rsidR="00BD0090" w:rsidRPr="004A4794" w:rsidRDefault="00BD0090" w:rsidP="004A4794">
            <w:pPr>
              <w:spacing w:after="0" w:line="240" w:lineRule="auto"/>
              <w:rPr>
                <w:rFonts w:ascii="Times New Roman" w:hAnsi="Times New Roman"/>
              </w:rPr>
            </w:pPr>
            <w:r w:rsidRPr="004A4794">
              <w:rPr>
                <w:rFonts w:ascii="Times New Roman" w:hAnsi="Times New Roman"/>
                <w:b/>
              </w:rPr>
              <w:t>Zestaw 3 desek</w:t>
            </w:r>
            <w:r w:rsidRPr="004A4794">
              <w:rPr>
                <w:rFonts w:ascii="Times New Roman" w:hAnsi="Times New Roman"/>
              </w:rPr>
              <w:t xml:space="preserve"> o różnych stopniach trudności. Deski drewniane</w:t>
            </w:r>
          </w:p>
        </w:tc>
        <w:tc>
          <w:tcPr>
            <w:tcW w:w="4678" w:type="dxa"/>
            <w:vAlign w:val="center"/>
          </w:tcPr>
          <w:p w:rsidR="00BD0090" w:rsidRPr="004A4794" w:rsidRDefault="00902A27" w:rsidP="00902A27">
            <w:pPr>
              <w:spacing w:after="0" w:line="240" w:lineRule="auto"/>
              <w:jc w:val="center"/>
              <w:rPr>
                <w:rFonts w:ascii="Arial" w:hAnsi="Arial" w:cs="Arial"/>
                <w:noProof/>
                <w:color w:val="444444"/>
                <w:sz w:val="20"/>
                <w:szCs w:val="20"/>
                <w:lang w:eastAsia="pl-PL"/>
              </w:rPr>
            </w:pPr>
            <w:r>
              <w:rPr>
                <w:rFonts w:ascii="Arial" w:hAnsi="Arial" w:cs="Arial"/>
                <w:noProof/>
                <w:color w:val="555555"/>
                <w:sz w:val="20"/>
                <w:szCs w:val="20"/>
                <w:lang w:eastAsia="pl-PL"/>
              </w:rPr>
              <w:pict>
                <v:shape id="_x0000_i1037" type="#_x0000_t75" alt="Zestaw deska równoważna" style="width:121.5pt;height:121.5pt;visibility:visible">
                  <v:imagedata r:id="rId20"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zestaw</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lastRenderedPageBreak/>
              <w:t>12</w:t>
            </w:r>
            <w:r w:rsidRPr="004A4794">
              <w:rPr>
                <w:rFonts w:ascii="Times New Roman" w:hAnsi="Times New Roman"/>
              </w:rPr>
              <w:t>.</w:t>
            </w:r>
          </w:p>
        </w:tc>
        <w:tc>
          <w:tcPr>
            <w:tcW w:w="1694" w:type="dxa"/>
          </w:tcPr>
          <w:p w:rsidR="00BD0090" w:rsidRPr="004A4794" w:rsidRDefault="00BD0090" w:rsidP="004A4794">
            <w:pPr>
              <w:spacing w:after="0" w:line="240" w:lineRule="auto"/>
              <w:rPr>
                <w:rFonts w:ascii="Times New Roman" w:hAnsi="Times New Roman"/>
                <w:b/>
              </w:rPr>
            </w:pPr>
            <w:r>
              <w:rPr>
                <w:rFonts w:ascii="Times New Roman" w:hAnsi="Times New Roman"/>
                <w:b/>
              </w:rPr>
              <w:t>Beczka</w:t>
            </w:r>
          </w:p>
        </w:tc>
        <w:tc>
          <w:tcPr>
            <w:tcW w:w="4819" w:type="dxa"/>
          </w:tcPr>
          <w:p w:rsidR="00BD0090" w:rsidRDefault="00BD0090" w:rsidP="00254FCF">
            <w:pPr>
              <w:spacing w:before="100" w:beforeAutospacing="1" w:after="100" w:afterAutospacing="1" w:line="270" w:lineRule="atLeast"/>
              <w:rPr>
                <w:rFonts w:ascii="Times New Roman" w:hAnsi="Times New Roman"/>
                <w:lang w:eastAsia="pl-PL"/>
              </w:rPr>
            </w:pPr>
            <w:r>
              <w:rPr>
                <w:rFonts w:ascii="Times New Roman" w:hAnsi="Times New Roman"/>
                <w:lang w:eastAsia="pl-PL"/>
              </w:rPr>
              <w:t>Sprężysty walec pusty wewnątrz. Takie wykonanie pozwala na ułożenie się dziecka we wnętrzu urządzenia.</w:t>
            </w:r>
            <w:r>
              <w:rPr>
                <w:rFonts w:ascii="Times New Roman" w:hAnsi="Times New Roman"/>
                <w:lang w:eastAsia="pl-PL"/>
              </w:rPr>
              <w:br/>
            </w:r>
          </w:p>
          <w:p w:rsidR="00BD0090" w:rsidRDefault="00BD0090" w:rsidP="00254FCF">
            <w:pPr>
              <w:spacing w:before="100" w:beforeAutospacing="1" w:after="100" w:afterAutospacing="1" w:line="270" w:lineRule="atLeast"/>
              <w:rPr>
                <w:rFonts w:ascii="Times New Roman" w:hAnsi="Times New Roman"/>
                <w:lang w:eastAsia="pl-PL"/>
              </w:rPr>
            </w:pPr>
            <w:r>
              <w:rPr>
                <w:rFonts w:ascii="Times New Roman" w:hAnsi="Times New Roman"/>
                <w:lang w:eastAsia="pl-PL"/>
              </w:rPr>
              <w:t xml:space="preserve">Wymiary śr. </w:t>
            </w:r>
            <w:smartTag w:uri="urn:schemas-microsoft-com:office:smarttags" w:element="metricconverter">
              <w:smartTagPr>
                <w:attr w:name="ProductID" w:val="85 cm"/>
              </w:smartTagPr>
              <w:r>
                <w:rPr>
                  <w:rFonts w:ascii="Times New Roman" w:hAnsi="Times New Roman"/>
                  <w:lang w:eastAsia="pl-PL"/>
                </w:rPr>
                <w:t>85 cm</w:t>
              </w:r>
            </w:smartTag>
            <w:r>
              <w:rPr>
                <w:rFonts w:ascii="Times New Roman" w:hAnsi="Times New Roman"/>
                <w:lang w:eastAsia="pl-PL"/>
              </w:rPr>
              <w:t xml:space="preserve"> długość </w:t>
            </w:r>
            <w:smartTag w:uri="urn:schemas-microsoft-com:office:smarttags" w:element="metricconverter">
              <w:smartTagPr>
                <w:attr w:name="ProductID" w:val="70 cm"/>
              </w:smartTagPr>
              <w:r>
                <w:rPr>
                  <w:rFonts w:ascii="Times New Roman" w:hAnsi="Times New Roman"/>
                  <w:lang w:eastAsia="pl-PL"/>
                </w:rPr>
                <w:t>70 cm</w:t>
              </w:r>
            </w:smartTag>
          </w:p>
          <w:p w:rsidR="00BD0090" w:rsidRPr="004A4794" w:rsidRDefault="00BD0090" w:rsidP="004A4794">
            <w:pPr>
              <w:spacing w:after="0" w:line="240" w:lineRule="auto"/>
              <w:rPr>
                <w:rFonts w:ascii="Times New Roman" w:hAnsi="Times New Roman"/>
              </w:rPr>
            </w:pPr>
          </w:p>
        </w:tc>
        <w:tc>
          <w:tcPr>
            <w:tcW w:w="4678" w:type="dxa"/>
            <w:vAlign w:val="center"/>
          </w:tcPr>
          <w:p w:rsidR="00BD0090" w:rsidRPr="004A4794" w:rsidRDefault="00902A27" w:rsidP="00902A27">
            <w:pPr>
              <w:spacing w:after="0" w:line="240" w:lineRule="auto"/>
              <w:jc w:val="center"/>
              <w:rPr>
                <w:rFonts w:ascii="Arial" w:hAnsi="Arial" w:cs="Arial"/>
                <w:noProof/>
                <w:color w:val="444444"/>
                <w:sz w:val="20"/>
                <w:szCs w:val="20"/>
                <w:lang w:eastAsia="pl-PL"/>
              </w:rPr>
            </w:pPr>
            <w:r>
              <w:rPr>
                <w:noProof/>
                <w:lang w:eastAsia="pl-PL"/>
              </w:rPr>
              <w:pict>
                <v:shape id="_x0000_i1038" type="#_x0000_t75" style="width:108pt;height:108pt;visibility:visible">
                  <v:imagedata r:id="rId21"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sztuka</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t>13</w:t>
            </w:r>
            <w:r w:rsidRPr="004A4794">
              <w:rPr>
                <w:rFonts w:ascii="Times New Roman" w:hAnsi="Times New Roman"/>
              </w:rPr>
              <w:t>.</w:t>
            </w:r>
          </w:p>
        </w:tc>
        <w:tc>
          <w:tcPr>
            <w:tcW w:w="1694" w:type="dxa"/>
          </w:tcPr>
          <w:p w:rsidR="00BD0090" w:rsidRPr="004A4794" w:rsidRDefault="00BD0090" w:rsidP="004A4794">
            <w:pPr>
              <w:spacing w:after="0" w:line="240" w:lineRule="auto"/>
              <w:rPr>
                <w:rFonts w:ascii="Times New Roman" w:hAnsi="Times New Roman"/>
                <w:b/>
              </w:rPr>
            </w:pPr>
            <w:r w:rsidRPr="004A4794">
              <w:rPr>
                <w:rFonts w:ascii="Times New Roman" w:hAnsi="Times New Roman"/>
                <w:b/>
              </w:rPr>
              <w:t>Kołyska Duża (deska równoważna „kołyska”)</w:t>
            </w:r>
          </w:p>
        </w:tc>
        <w:tc>
          <w:tcPr>
            <w:tcW w:w="4819" w:type="dxa"/>
          </w:tcPr>
          <w:p w:rsidR="00BD0090" w:rsidRDefault="00BD0090" w:rsidP="00254FCF">
            <w:pPr>
              <w:spacing w:after="0" w:line="240" w:lineRule="auto"/>
              <w:rPr>
                <w:rStyle w:val="Pogrubienie"/>
                <w:b w:val="0"/>
                <w:bCs/>
              </w:rPr>
            </w:pPr>
            <w:r>
              <w:rPr>
                <w:rStyle w:val="Pogrubienie"/>
                <w:bCs/>
              </w:rPr>
              <w:t>Deska równoważna prostokątna,</w:t>
            </w:r>
          </w:p>
          <w:p w:rsidR="00BD0090" w:rsidRDefault="00BD0090" w:rsidP="00254FCF">
            <w:pPr>
              <w:spacing w:after="0" w:line="240" w:lineRule="auto"/>
              <w:rPr>
                <w:rFonts w:ascii="Times New Roman" w:hAnsi="Times New Roman"/>
              </w:rPr>
            </w:pPr>
            <w:r>
              <w:rPr>
                <w:rFonts w:ascii="Times New Roman" w:hAnsi="Times New Roman"/>
              </w:rPr>
              <w:t>jeden z najprostszych przyrządów do balansowania. Platforma tapicerowana.</w:t>
            </w:r>
            <w:r>
              <w:rPr>
                <w:rFonts w:ascii="Times New Roman" w:hAnsi="Times New Roman"/>
              </w:rPr>
              <w:br/>
            </w:r>
          </w:p>
          <w:p w:rsidR="00BD0090" w:rsidRDefault="00BD0090" w:rsidP="00254FCF">
            <w:pPr>
              <w:spacing w:after="0" w:line="240" w:lineRule="auto"/>
              <w:rPr>
                <w:rStyle w:val="Pogrubienie"/>
                <w:b w:val="0"/>
                <w:bCs/>
              </w:rPr>
            </w:pPr>
            <w:r>
              <w:rPr>
                <w:rFonts w:ascii="Times New Roman" w:hAnsi="Times New Roman"/>
              </w:rPr>
              <w:t xml:space="preserve">Wymiary około 110 x </w:t>
            </w:r>
            <w:smartTag w:uri="urn:schemas-microsoft-com:office:smarttags" w:element="metricconverter">
              <w:smartTagPr>
                <w:attr w:name="ProductID" w:val="50 cm"/>
              </w:smartTagPr>
              <w:r>
                <w:rPr>
                  <w:rFonts w:ascii="Times New Roman" w:hAnsi="Times New Roman"/>
                </w:rPr>
                <w:t>50 cm</w:t>
              </w:r>
            </w:smartTag>
            <w:r>
              <w:rPr>
                <w:rStyle w:val="Pogrubienie"/>
                <w:bCs/>
              </w:rPr>
              <w:t xml:space="preserve"> </w:t>
            </w:r>
          </w:p>
          <w:p w:rsidR="00BD0090" w:rsidRPr="004A4794" w:rsidRDefault="00BD0090" w:rsidP="004A4794">
            <w:pPr>
              <w:spacing w:after="0" w:line="240" w:lineRule="auto"/>
              <w:rPr>
                <w:rStyle w:val="Pogrubienie"/>
                <w:rFonts w:ascii="Times New Roman" w:hAnsi="Times New Roman"/>
                <w:b w:val="0"/>
                <w:bCs/>
              </w:rPr>
            </w:pPr>
          </w:p>
          <w:p w:rsidR="00BD0090" w:rsidRPr="004A4794" w:rsidRDefault="00BD0090" w:rsidP="00A936FA">
            <w:pPr>
              <w:spacing w:after="0" w:line="240" w:lineRule="auto"/>
              <w:rPr>
                <w:rFonts w:ascii="Times New Roman" w:hAnsi="Times New Roman"/>
              </w:rPr>
            </w:pPr>
          </w:p>
        </w:tc>
        <w:tc>
          <w:tcPr>
            <w:tcW w:w="4678" w:type="dxa"/>
            <w:vAlign w:val="center"/>
          </w:tcPr>
          <w:p w:rsidR="00BD0090" w:rsidRPr="004A4794" w:rsidRDefault="00902A27" w:rsidP="00902A27">
            <w:pPr>
              <w:spacing w:after="0" w:line="240" w:lineRule="auto"/>
              <w:jc w:val="center"/>
              <w:rPr>
                <w:rFonts w:ascii="Arial" w:hAnsi="Arial" w:cs="Arial"/>
                <w:noProof/>
                <w:color w:val="444444"/>
                <w:sz w:val="20"/>
                <w:szCs w:val="20"/>
                <w:lang w:eastAsia="pl-PL"/>
              </w:rPr>
            </w:pPr>
            <w:r>
              <w:rPr>
                <w:rFonts w:ascii="Arial" w:hAnsi="Arial" w:cs="Arial"/>
                <w:noProof/>
                <w:color w:val="444444"/>
                <w:sz w:val="20"/>
                <w:szCs w:val="20"/>
                <w:lang w:eastAsia="pl-PL"/>
              </w:rPr>
              <w:pict>
                <v:shape id="_x0000_i1039" type="#_x0000_t75" style="width:108pt;height:108pt;visibility:visible">
                  <v:imagedata r:id="rId22"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sztuka</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t>14</w:t>
            </w:r>
            <w:r w:rsidRPr="004A4794">
              <w:rPr>
                <w:rFonts w:ascii="Times New Roman" w:hAnsi="Times New Roman"/>
              </w:rPr>
              <w:t>.</w:t>
            </w:r>
          </w:p>
        </w:tc>
        <w:tc>
          <w:tcPr>
            <w:tcW w:w="1694" w:type="dxa"/>
          </w:tcPr>
          <w:p w:rsidR="00BD0090" w:rsidRPr="004A4794" w:rsidRDefault="00BD0090" w:rsidP="004A4794">
            <w:pPr>
              <w:spacing w:after="0" w:line="240" w:lineRule="auto"/>
              <w:rPr>
                <w:rFonts w:ascii="Times New Roman" w:hAnsi="Times New Roman"/>
                <w:b/>
              </w:rPr>
            </w:pPr>
            <w:r w:rsidRPr="004A4794">
              <w:rPr>
                <w:rFonts w:ascii="Times New Roman" w:hAnsi="Times New Roman"/>
                <w:b/>
              </w:rPr>
              <w:t>Deska rotacyjna</w:t>
            </w:r>
          </w:p>
        </w:tc>
        <w:tc>
          <w:tcPr>
            <w:tcW w:w="4819" w:type="dxa"/>
          </w:tcPr>
          <w:p w:rsidR="00BD0090" w:rsidRPr="004A4794" w:rsidRDefault="00BD0090" w:rsidP="004A4794">
            <w:pPr>
              <w:spacing w:after="0" w:line="240" w:lineRule="auto"/>
              <w:jc w:val="both"/>
              <w:rPr>
                <w:rFonts w:ascii="Times New Roman" w:hAnsi="Times New Roman"/>
              </w:rPr>
            </w:pPr>
            <w:r>
              <w:rPr>
                <w:rFonts w:ascii="Times New Roman" w:hAnsi="Times New Roman"/>
              </w:rPr>
              <w:t>Deska rotacyjna</w:t>
            </w:r>
            <w:r w:rsidRPr="004A4794">
              <w:rPr>
                <w:rFonts w:ascii="Times New Roman" w:hAnsi="Times New Roman"/>
              </w:rPr>
              <w:t xml:space="preserve"> dzięki zamontowanym łożyskom obraca się dookoła własnej osi. </w:t>
            </w:r>
          </w:p>
          <w:p w:rsidR="00BD0090" w:rsidRPr="004A4794" w:rsidRDefault="00BD0090" w:rsidP="004A4794">
            <w:pPr>
              <w:spacing w:after="0" w:line="240" w:lineRule="auto"/>
              <w:jc w:val="both"/>
              <w:rPr>
                <w:rFonts w:ascii="Times New Roman" w:hAnsi="Times New Roman"/>
              </w:rPr>
            </w:pPr>
          </w:p>
          <w:p w:rsidR="00BD0090" w:rsidRPr="005645C9" w:rsidRDefault="00BD0090" w:rsidP="004A4794">
            <w:pPr>
              <w:spacing w:after="0" w:line="240" w:lineRule="auto"/>
              <w:jc w:val="both"/>
              <w:rPr>
                <w:rFonts w:ascii="Times New Roman" w:hAnsi="Times New Roman"/>
                <w:b/>
              </w:rPr>
            </w:pPr>
          </w:p>
        </w:tc>
        <w:tc>
          <w:tcPr>
            <w:tcW w:w="4678" w:type="dxa"/>
            <w:vAlign w:val="center"/>
          </w:tcPr>
          <w:p w:rsidR="00BD0090" w:rsidRPr="004A4794" w:rsidRDefault="00902A27" w:rsidP="00902A27">
            <w:pPr>
              <w:spacing w:after="0" w:line="240" w:lineRule="auto"/>
              <w:jc w:val="center"/>
              <w:rPr>
                <w:rFonts w:ascii="Arial" w:hAnsi="Arial" w:cs="Arial"/>
                <w:noProof/>
                <w:color w:val="444444"/>
                <w:sz w:val="20"/>
                <w:szCs w:val="20"/>
                <w:lang w:eastAsia="pl-PL"/>
              </w:rPr>
            </w:pPr>
            <w:r>
              <w:rPr>
                <w:rFonts w:ascii="Arial" w:hAnsi="Arial" w:cs="Arial"/>
                <w:noProof/>
                <w:color w:val="444444"/>
                <w:sz w:val="20"/>
                <w:szCs w:val="20"/>
                <w:lang w:eastAsia="pl-PL"/>
              </w:rPr>
              <w:pict>
                <v:shape id="_x0000_i1040" type="#_x0000_t75" style="width:108pt;height:108pt;visibility:visible">
                  <v:imagedata r:id="rId23"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sztuka</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t>15</w:t>
            </w:r>
            <w:r w:rsidRPr="004A4794">
              <w:rPr>
                <w:rFonts w:ascii="Times New Roman" w:hAnsi="Times New Roman"/>
              </w:rPr>
              <w:t>.</w:t>
            </w:r>
          </w:p>
        </w:tc>
        <w:tc>
          <w:tcPr>
            <w:tcW w:w="1694" w:type="dxa"/>
          </w:tcPr>
          <w:p w:rsidR="00BD0090" w:rsidRPr="004A4794" w:rsidRDefault="00BD0090" w:rsidP="004A4794">
            <w:pPr>
              <w:spacing w:after="0" w:line="240" w:lineRule="auto"/>
              <w:rPr>
                <w:rFonts w:ascii="Times New Roman" w:hAnsi="Times New Roman"/>
                <w:b/>
              </w:rPr>
            </w:pPr>
            <w:r w:rsidRPr="004A4794">
              <w:rPr>
                <w:rFonts w:ascii="Times New Roman" w:hAnsi="Times New Roman"/>
                <w:b/>
              </w:rPr>
              <w:t>Pojazd GO z poręczami</w:t>
            </w:r>
          </w:p>
        </w:tc>
        <w:tc>
          <w:tcPr>
            <w:tcW w:w="4819" w:type="dxa"/>
          </w:tcPr>
          <w:p w:rsidR="00BD0090" w:rsidRPr="004A4794" w:rsidRDefault="00BD0090" w:rsidP="004A4794">
            <w:pPr>
              <w:spacing w:after="0" w:line="240" w:lineRule="auto"/>
              <w:rPr>
                <w:rFonts w:ascii="Times New Roman" w:hAnsi="Times New Roman"/>
              </w:rPr>
            </w:pPr>
            <w:r w:rsidRPr="004A4794">
              <w:rPr>
                <w:rFonts w:ascii="Times New Roman" w:hAnsi="Times New Roman"/>
              </w:rPr>
              <w:t>Pojazd rozwija sprawność ruchową, ćwiczy mięśnie nóg, koordynację wzrokowo-ruchową, koncentrację uwagi. Składa się z dwóch pedałów oraz czterech kółek.</w:t>
            </w:r>
          </w:p>
          <w:p w:rsidR="00BD0090" w:rsidRPr="005645C9" w:rsidRDefault="00BD0090" w:rsidP="004A4794">
            <w:pPr>
              <w:spacing w:after="0" w:line="240" w:lineRule="auto"/>
              <w:rPr>
                <w:rFonts w:ascii="Times New Roman" w:hAnsi="Times New Roman"/>
                <w:b/>
              </w:rPr>
            </w:pPr>
            <w:r w:rsidRPr="004A4794">
              <w:rPr>
                <w:rFonts w:ascii="Times New Roman" w:hAnsi="Times New Roman"/>
              </w:rPr>
              <w:t xml:space="preserve">Maksymalne obciążenie: </w:t>
            </w:r>
            <w:smartTag w:uri="urn:schemas-microsoft-com:office:smarttags" w:element="metricconverter">
              <w:smartTagPr>
                <w:attr w:name="ProductID" w:val="50 kg"/>
              </w:smartTagPr>
              <w:r w:rsidRPr="004A4794">
                <w:rPr>
                  <w:rFonts w:ascii="Times New Roman" w:hAnsi="Times New Roman"/>
                </w:rPr>
                <w:t>50 kg</w:t>
              </w:r>
            </w:smartTag>
            <w:r w:rsidRPr="004A4794">
              <w:rPr>
                <w:rFonts w:ascii="Times New Roman" w:hAnsi="Times New Roman"/>
              </w:rPr>
              <w:t>.</w:t>
            </w:r>
            <w:r w:rsidRPr="004A4794">
              <w:rPr>
                <w:rFonts w:ascii="Times New Roman" w:hAnsi="Times New Roman"/>
              </w:rPr>
              <w:br/>
            </w:r>
            <w:r w:rsidRPr="004A4794">
              <w:rPr>
                <w:rFonts w:ascii="Times New Roman" w:hAnsi="Times New Roman"/>
                <w:b/>
              </w:rPr>
              <w:t xml:space="preserve">Wym.: dł. 39 x szer. 51 x wys. </w:t>
            </w:r>
            <w:smartTag w:uri="urn:schemas-microsoft-com:office:smarttags" w:element="metricconverter">
              <w:smartTagPr>
                <w:attr w:name="ProductID" w:val="57 cm"/>
              </w:smartTagPr>
              <w:r w:rsidRPr="004A4794">
                <w:rPr>
                  <w:rFonts w:ascii="Times New Roman" w:hAnsi="Times New Roman"/>
                  <w:b/>
                </w:rPr>
                <w:t>57 cm</w:t>
              </w:r>
            </w:smartTag>
            <w:r w:rsidRPr="004A4794">
              <w:rPr>
                <w:rFonts w:ascii="Times New Roman" w:hAnsi="Times New Roman"/>
                <w:b/>
              </w:rPr>
              <w:br/>
              <w:t xml:space="preserve">Wym. pedałów: dł. 32 x szer. </w:t>
            </w:r>
            <w:smartTag w:uri="urn:schemas-microsoft-com:office:smarttags" w:element="metricconverter">
              <w:smartTagPr>
                <w:attr w:name="ProductID" w:val="9 cm"/>
              </w:smartTagPr>
              <w:r w:rsidRPr="004A4794">
                <w:rPr>
                  <w:rFonts w:ascii="Times New Roman" w:hAnsi="Times New Roman"/>
                  <w:b/>
                </w:rPr>
                <w:t>9 cm</w:t>
              </w:r>
            </w:smartTag>
          </w:p>
        </w:tc>
        <w:tc>
          <w:tcPr>
            <w:tcW w:w="4678" w:type="dxa"/>
            <w:vAlign w:val="center"/>
          </w:tcPr>
          <w:p w:rsidR="00BD0090" w:rsidRPr="004A4794" w:rsidRDefault="00BD0090" w:rsidP="00902A27">
            <w:pPr>
              <w:spacing w:after="0" w:line="240" w:lineRule="auto"/>
              <w:jc w:val="center"/>
              <w:rPr>
                <w:rFonts w:ascii="Arial" w:hAnsi="Arial" w:cs="Arial"/>
                <w:noProof/>
                <w:color w:val="444444"/>
                <w:sz w:val="20"/>
                <w:szCs w:val="20"/>
                <w:lang w:eastAsia="pl-PL"/>
              </w:rPr>
            </w:pPr>
          </w:p>
          <w:p w:rsidR="00BD0090" w:rsidRPr="004A4794" w:rsidRDefault="00902A27" w:rsidP="00902A27">
            <w:pPr>
              <w:spacing w:after="0" w:line="240" w:lineRule="auto"/>
              <w:jc w:val="center"/>
              <w:rPr>
                <w:rFonts w:ascii="Arial" w:hAnsi="Arial" w:cs="Arial"/>
                <w:noProof/>
                <w:color w:val="444444"/>
                <w:sz w:val="20"/>
                <w:szCs w:val="20"/>
                <w:lang w:eastAsia="pl-PL"/>
              </w:rPr>
            </w:pPr>
            <w:r>
              <w:rPr>
                <w:rFonts w:ascii="Arial" w:hAnsi="Arial" w:cs="Arial"/>
                <w:noProof/>
                <w:color w:val="444444"/>
                <w:sz w:val="20"/>
                <w:szCs w:val="20"/>
                <w:lang w:eastAsia="pl-PL"/>
              </w:rPr>
              <w:pict>
                <v:shape id="_x0000_i1041" type="#_x0000_t75" style="width:92.25pt;height:92.25pt;visibility:visible">
                  <v:imagedata r:id="rId24"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Pr>
                <w:rFonts w:ascii="Times New Roman" w:hAnsi="Times New Roman"/>
              </w:rPr>
              <w:t>sztuka</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lastRenderedPageBreak/>
              <w:t>16</w:t>
            </w:r>
            <w:r w:rsidRPr="004A4794">
              <w:rPr>
                <w:rFonts w:ascii="Times New Roman" w:hAnsi="Times New Roman"/>
              </w:rPr>
              <w:t>.</w:t>
            </w:r>
          </w:p>
        </w:tc>
        <w:tc>
          <w:tcPr>
            <w:tcW w:w="1694" w:type="dxa"/>
          </w:tcPr>
          <w:p w:rsidR="00BD0090" w:rsidRPr="004A4794" w:rsidRDefault="00BD0090" w:rsidP="004A4794">
            <w:pPr>
              <w:spacing w:after="0" w:line="240" w:lineRule="auto"/>
              <w:rPr>
                <w:rFonts w:ascii="Times New Roman" w:hAnsi="Times New Roman"/>
                <w:b/>
              </w:rPr>
            </w:pPr>
            <w:r w:rsidRPr="004A4794">
              <w:rPr>
                <w:rFonts w:ascii="Times New Roman" w:hAnsi="Times New Roman"/>
                <w:b/>
              </w:rPr>
              <w:t>Ścianka wspinaczkowa</w:t>
            </w:r>
          </w:p>
        </w:tc>
        <w:tc>
          <w:tcPr>
            <w:tcW w:w="4819" w:type="dxa"/>
          </w:tcPr>
          <w:p w:rsidR="00BD0090" w:rsidRDefault="00BD0090" w:rsidP="00254FCF">
            <w:pPr>
              <w:spacing w:after="0" w:line="240" w:lineRule="auto"/>
              <w:rPr>
                <w:rFonts w:ascii="Times New Roman" w:hAnsi="Times New Roman"/>
              </w:rPr>
            </w:pPr>
            <w:r>
              <w:rPr>
                <w:rFonts w:ascii="Times New Roman" w:hAnsi="Times New Roman"/>
              </w:rPr>
              <w:t>Tablica ze sklejki drewnianej montowana do ściany, w komplecie 24 uchwyty do wspinaczki  wraz z zabezpieczeniami dla dzieci –profesjonalna uprząż wspinaczkowa oraz liny do zabezpieczenia wspinaczki</w:t>
            </w:r>
          </w:p>
          <w:p w:rsidR="00BD0090" w:rsidRPr="004A4794" w:rsidRDefault="00BD0090" w:rsidP="00254FCF">
            <w:pPr>
              <w:spacing w:after="0" w:line="240" w:lineRule="auto"/>
              <w:rPr>
                <w:rFonts w:ascii="Times New Roman" w:hAnsi="Times New Roman"/>
                <w:b/>
              </w:rPr>
            </w:pPr>
            <w:r>
              <w:rPr>
                <w:rFonts w:ascii="Times New Roman" w:hAnsi="Times New Roman"/>
                <w:b/>
              </w:rPr>
              <w:t xml:space="preserve">Wymiary: 240 x </w:t>
            </w:r>
            <w:smartTag w:uri="urn:schemas-microsoft-com:office:smarttags" w:element="metricconverter">
              <w:smartTagPr>
                <w:attr w:name="ProductID" w:val="120 cm"/>
              </w:smartTagPr>
              <w:r>
                <w:rPr>
                  <w:rFonts w:ascii="Times New Roman" w:hAnsi="Times New Roman"/>
                  <w:b/>
                </w:rPr>
                <w:t>120 cm</w:t>
              </w:r>
            </w:smartTag>
          </w:p>
        </w:tc>
        <w:tc>
          <w:tcPr>
            <w:tcW w:w="4678" w:type="dxa"/>
            <w:vAlign w:val="center"/>
          </w:tcPr>
          <w:p w:rsidR="00BD0090" w:rsidRPr="004A4794" w:rsidRDefault="00902A27" w:rsidP="00902A27">
            <w:pPr>
              <w:spacing w:after="0" w:line="240" w:lineRule="auto"/>
              <w:jc w:val="center"/>
              <w:rPr>
                <w:rFonts w:ascii="Arial" w:hAnsi="Arial" w:cs="Arial"/>
                <w:noProof/>
                <w:color w:val="444444"/>
                <w:sz w:val="20"/>
                <w:szCs w:val="20"/>
                <w:lang w:eastAsia="pl-PL"/>
              </w:rPr>
            </w:pPr>
            <w:r>
              <w:rPr>
                <w:noProof/>
                <w:lang w:eastAsia="pl-PL"/>
              </w:rPr>
              <w:pict>
                <v:shape id="_x0000_i1042" type="#_x0000_t75" alt="Ścianka wspinaczkowa " style="width:101.25pt;height:108pt;visibility:visible">
                  <v:imagedata r:id="rId25"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zestaw</w:t>
            </w:r>
          </w:p>
        </w:tc>
      </w:tr>
      <w:tr w:rsidR="00BD0090" w:rsidRPr="004A4794" w:rsidTr="00902A27">
        <w:tc>
          <w:tcPr>
            <w:tcW w:w="541" w:type="dxa"/>
          </w:tcPr>
          <w:p w:rsidR="00BD0090" w:rsidRPr="004A4794" w:rsidRDefault="00BD0090" w:rsidP="004A4794">
            <w:pPr>
              <w:spacing w:after="0" w:line="240" w:lineRule="auto"/>
              <w:rPr>
                <w:rFonts w:ascii="Times New Roman" w:hAnsi="Times New Roman"/>
              </w:rPr>
            </w:pPr>
            <w:r>
              <w:rPr>
                <w:rFonts w:ascii="Times New Roman" w:hAnsi="Times New Roman"/>
              </w:rPr>
              <w:t>17</w:t>
            </w:r>
            <w:r w:rsidRPr="004A4794">
              <w:rPr>
                <w:rFonts w:ascii="Times New Roman" w:hAnsi="Times New Roman"/>
              </w:rPr>
              <w:t>.</w:t>
            </w:r>
          </w:p>
        </w:tc>
        <w:tc>
          <w:tcPr>
            <w:tcW w:w="1694" w:type="dxa"/>
          </w:tcPr>
          <w:p w:rsidR="00BD0090" w:rsidRPr="004A4794" w:rsidRDefault="00BD0090" w:rsidP="004A4794">
            <w:pPr>
              <w:spacing w:after="0" w:line="240" w:lineRule="auto"/>
              <w:contextualSpacing/>
              <w:rPr>
                <w:rFonts w:ascii="Times New Roman" w:hAnsi="Times New Roman"/>
                <w:b/>
              </w:rPr>
            </w:pPr>
            <w:r w:rsidRPr="004A4794">
              <w:rPr>
                <w:rFonts w:ascii="Times New Roman" w:hAnsi="Times New Roman"/>
                <w:b/>
                <w:kern w:val="36"/>
              </w:rPr>
              <w:t>Balansująca łódka "TEETER POPPER"</w:t>
            </w:r>
          </w:p>
          <w:p w:rsidR="00BD0090" w:rsidRPr="004A4794" w:rsidRDefault="00BD0090" w:rsidP="004A4794">
            <w:pPr>
              <w:spacing w:after="0" w:line="240" w:lineRule="auto"/>
              <w:rPr>
                <w:rFonts w:ascii="Times New Roman" w:hAnsi="Times New Roman"/>
                <w:b/>
              </w:rPr>
            </w:pPr>
          </w:p>
        </w:tc>
        <w:tc>
          <w:tcPr>
            <w:tcW w:w="4819" w:type="dxa"/>
          </w:tcPr>
          <w:p w:rsidR="00BD0090" w:rsidRPr="004A4794" w:rsidRDefault="00BD0090" w:rsidP="004A4794">
            <w:pPr>
              <w:spacing w:after="0" w:line="240" w:lineRule="auto"/>
              <w:ind w:left="-108"/>
              <w:jc w:val="both"/>
              <w:rPr>
                <w:rFonts w:ascii="Times New Roman" w:hAnsi="Times New Roman"/>
              </w:rPr>
            </w:pPr>
            <w:r w:rsidRPr="004A4794">
              <w:rPr>
                <w:rFonts w:ascii="Times New Roman" w:hAnsi="Times New Roman"/>
              </w:rPr>
              <w:t>Wykonana z trwałego tworzywa sztucznego Teeter Popper to przede wszystkim ćwiczenie balansu, łapania równowagi, rozwija motorykę całego ciała dziecka oraz pobudza wyobraźnię.</w:t>
            </w:r>
          </w:p>
          <w:p w:rsidR="00BD0090" w:rsidRPr="004A4794" w:rsidRDefault="00BD0090" w:rsidP="004A4794">
            <w:pPr>
              <w:spacing w:after="0" w:line="240" w:lineRule="auto"/>
              <w:rPr>
                <w:rFonts w:ascii="Times New Roman" w:hAnsi="Times New Roman"/>
                <w:b/>
              </w:rPr>
            </w:pPr>
            <w:r w:rsidRPr="004A4794">
              <w:rPr>
                <w:rFonts w:ascii="Times New Roman" w:hAnsi="Times New Roman"/>
                <w:b/>
              </w:rPr>
              <w:t xml:space="preserve">Wymiary łódki: 71 x 30 x </w:t>
            </w:r>
            <w:smartTag w:uri="urn:schemas-microsoft-com:office:smarttags" w:element="metricconverter">
              <w:smartTagPr>
                <w:attr w:name="ProductID" w:val="20 cm"/>
              </w:smartTagPr>
              <w:r w:rsidRPr="004A4794">
                <w:rPr>
                  <w:rFonts w:ascii="Times New Roman" w:hAnsi="Times New Roman"/>
                  <w:b/>
                </w:rPr>
                <w:t>20 cm</w:t>
              </w:r>
            </w:smartTag>
          </w:p>
        </w:tc>
        <w:tc>
          <w:tcPr>
            <w:tcW w:w="4678" w:type="dxa"/>
            <w:vAlign w:val="center"/>
          </w:tcPr>
          <w:p w:rsidR="00BD0090" w:rsidRPr="004A4794" w:rsidRDefault="00902A27" w:rsidP="00902A27">
            <w:pPr>
              <w:spacing w:after="0" w:line="240" w:lineRule="auto"/>
              <w:jc w:val="center"/>
              <w:rPr>
                <w:noProof/>
                <w:color w:val="444444"/>
                <w:lang w:eastAsia="pl-PL"/>
              </w:rPr>
            </w:pPr>
            <w:hyperlink r:id="rId26" w:history="1">
              <w:r>
                <w:rPr>
                  <w:rFonts w:ascii="Arial" w:hAnsi="Arial" w:cs="Arial"/>
                  <w:noProof/>
                  <w:color w:val="874172"/>
                  <w:sz w:val="18"/>
                  <w:szCs w:val="18"/>
                  <w:lang w:eastAsia="pl-PL"/>
                </w:rPr>
                <w:pict>
                  <v:shape id="_x0000_i1043" type="#_x0000_t75" alt="Teeter Popper, Balansująca Łódka Seledynowa" href="http://www.kidstyle.pl/pol_pl_Teeter-Popper-Balansujaca-Lodka-" style="width:105pt;height:54.75pt;visibility:visible" o:button="t">
                    <v:fill o:detectmouseclick="t"/>
                    <v:imagedata r:id="rId27" o:title=""/>
                  </v:shape>
                </w:pict>
              </w:r>
            </w:hyperlink>
          </w:p>
        </w:tc>
        <w:tc>
          <w:tcPr>
            <w:tcW w:w="992" w:type="dxa"/>
            <w:vAlign w:val="center"/>
          </w:tcPr>
          <w:p w:rsidR="00BD0090" w:rsidRDefault="00BD0090" w:rsidP="00902A27">
            <w:pPr>
              <w:spacing w:after="0" w:line="240" w:lineRule="auto"/>
              <w:jc w:val="center"/>
              <w:rPr>
                <w:rFonts w:ascii="Times New Roman" w:hAnsi="Times New Roman"/>
              </w:rPr>
            </w:pPr>
          </w:p>
          <w:p w:rsidR="00BD0090" w:rsidRDefault="00BD0090" w:rsidP="00902A27">
            <w:pPr>
              <w:spacing w:after="0" w:line="240" w:lineRule="auto"/>
              <w:jc w:val="center"/>
              <w:rPr>
                <w:rFonts w:ascii="Times New Roman" w:hAnsi="Times New Roman"/>
              </w:rPr>
            </w:pPr>
          </w:p>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Pr>
                <w:rFonts w:ascii="Times New Roman" w:hAnsi="Times New Roman"/>
              </w:rPr>
              <w:t>s</w:t>
            </w:r>
            <w:r w:rsidRPr="005645C9">
              <w:rPr>
                <w:rFonts w:ascii="Times New Roman" w:hAnsi="Times New Roman"/>
              </w:rPr>
              <w:t>ztuka</w:t>
            </w:r>
          </w:p>
        </w:tc>
      </w:tr>
      <w:tr w:rsidR="00BD0090" w:rsidRPr="004A4794" w:rsidTr="00902A27">
        <w:tc>
          <w:tcPr>
            <w:tcW w:w="541" w:type="dxa"/>
          </w:tcPr>
          <w:p w:rsidR="00BD0090" w:rsidRPr="004A4794" w:rsidRDefault="00BD0090" w:rsidP="00C04130">
            <w:pPr>
              <w:spacing w:after="0" w:line="240" w:lineRule="auto"/>
              <w:rPr>
                <w:rFonts w:ascii="Times New Roman" w:hAnsi="Times New Roman"/>
              </w:rPr>
            </w:pPr>
            <w:r>
              <w:rPr>
                <w:rFonts w:ascii="Times New Roman" w:hAnsi="Times New Roman"/>
              </w:rPr>
              <w:t>18</w:t>
            </w:r>
            <w:r w:rsidRPr="004A4794">
              <w:rPr>
                <w:rFonts w:ascii="Times New Roman" w:hAnsi="Times New Roman"/>
              </w:rPr>
              <w:t>.</w:t>
            </w:r>
          </w:p>
        </w:tc>
        <w:tc>
          <w:tcPr>
            <w:tcW w:w="1694" w:type="dxa"/>
          </w:tcPr>
          <w:p w:rsidR="00BD0090" w:rsidRPr="004A4794" w:rsidRDefault="00BD0090" w:rsidP="00C04130">
            <w:pPr>
              <w:spacing w:after="0" w:line="240" w:lineRule="auto"/>
              <w:contextualSpacing/>
              <w:rPr>
                <w:rFonts w:ascii="Times New Roman" w:hAnsi="Times New Roman"/>
                <w:b/>
                <w:kern w:val="36"/>
              </w:rPr>
            </w:pPr>
            <w:r w:rsidRPr="004A4794">
              <w:rPr>
                <w:rFonts w:ascii="Times New Roman" w:hAnsi="Times New Roman"/>
                <w:b/>
                <w:kern w:val="36"/>
              </w:rPr>
              <w:t>Okrągła podwieszana platforma</w:t>
            </w:r>
          </w:p>
        </w:tc>
        <w:tc>
          <w:tcPr>
            <w:tcW w:w="4819" w:type="dxa"/>
          </w:tcPr>
          <w:p w:rsidR="00BD0090" w:rsidRPr="004A4794" w:rsidRDefault="00BD0090" w:rsidP="00C04130">
            <w:pPr>
              <w:spacing w:after="0" w:line="240" w:lineRule="auto"/>
              <w:jc w:val="both"/>
              <w:rPr>
                <w:rFonts w:ascii="Times New Roman" w:hAnsi="Times New Roman"/>
                <w:sz w:val="21"/>
                <w:szCs w:val="21"/>
              </w:rPr>
            </w:pPr>
            <w:r w:rsidRPr="004A4794">
              <w:rPr>
                <w:rFonts w:ascii="Times New Roman" w:hAnsi="Times New Roman"/>
              </w:rPr>
              <w:t xml:space="preserve">Okrągła platforma podwieszana, tapicerowana,  </w:t>
            </w:r>
          </w:p>
          <w:p w:rsidR="00BD0090" w:rsidRPr="004A4794" w:rsidRDefault="00BD0090" w:rsidP="00C04130">
            <w:pPr>
              <w:spacing w:after="0" w:line="240" w:lineRule="auto"/>
              <w:rPr>
                <w:rFonts w:ascii="Times New Roman" w:hAnsi="Times New Roman"/>
                <w:sz w:val="21"/>
                <w:szCs w:val="21"/>
              </w:rPr>
            </w:pPr>
          </w:p>
          <w:p w:rsidR="00BD0090" w:rsidRPr="004A4794" w:rsidRDefault="00BD0090" w:rsidP="00C04130">
            <w:pPr>
              <w:spacing w:after="0" w:line="240" w:lineRule="auto"/>
              <w:rPr>
                <w:rFonts w:ascii="Times New Roman" w:hAnsi="Times New Roman"/>
                <w:b/>
                <w:sz w:val="21"/>
                <w:szCs w:val="21"/>
              </w:rPr>
            </w:pPr>
          </w:p>
        </w:tc>
        <w:tc>
          <w:tcPr>
            <w:tcW w:w="4678" w:type="dxa"/>
            <w:vAlign w:val="center"/>
          </w:tcPr>
          <w:p w:rsidR="00BD0090" w:rsidRPr="004A4794" w:rsidRDefault="00902A27" w:rsidP="00902A27">
            <w:pPr>
              <w:spacing w:after="0" w:line="240" w:lineRule="auto"/>
              <w:jc w:val="center"/>
              <w:rPr>
                <w:rFonts w:ascii="Arial" w:hAnsi="Arial" w:cs="Arial"/>
                <w:noProof/>
                <w:color w:val="444444"/>
                <w:sz w:val="18"/>
                <w:szCs w:val="18"/>
                <w:lang w:eastAsia="pl-PL"/>
              </w:rPr>
            </w:pPr>
            <w:r>
              <w:rPr>
                <w:rFonts w:ascii="Arial" w:hAnsi="Arial" w:cs="Arial"/>
                <w:noProof/>
                <w:color w:val="444444"/>
                <w:sz w:val="18"/>
                <w:szCs w:val="18"/>
                <w:lang w:eastAsia="pl-PL"/>
              </w:rPr>
              <w:pict>
                <v:shape id="_x0000_i1044" type="#_x0000_t75" style="width:108pt;height:108pt;visibility:visible">
                  <v:imagedata r:id="rId28"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sidRPr="005645C9">
              <w:rPr>
                <w:rFonts w:ascii="Times New Roman" w:hAnsi="Times New Roman"/>
              </w:rPr>
              <w:t>1</w:t>
            </w:r>
          </w:p>
        </w:tc>
        <w:tc>
          <w:tcPr>
            <w:tcW w:w="1418" w:type="dxa"/>
            <w:vAlign w:val="center"/>
          </w:tcPr>
          <w:p w:rsidR="00BD0090" w:rsidRPr="005645C9" w:rsidRDefault="00BD0090" w:rsidP="00902A27">
            <w:pPr>
              <w:spacing w:after="0" w:line="240" w:lineRule="auto"/>
              <w:jc w:val="center"/>
              <w:rPr>
                <w:rFonts w:ascii="Times New Roman" w:hAnsi="Times New Roman"/>
              </w:rPr>
            </w:pPr>
            <w:r>
              <w:rPr>
                <w:rFonts w:ascii="Times New Roman" w:hAnsi="Times New Roman"/>
              </w:rPr>
              <w:t>z</w:t>
            </w:r>
            <w:r w:rsidRPr="005645C9">
              <w:rPr>
                <w:rFonts w:ascii="Times New Roman" w:hAnsi="Times New Roman"/>
              </w:rPr>
              <w:t>estaw</w:t>
            </w:r>
          </w:p>
        </w:tc>
      </w:tr>
      <w:tr w:rsidR="00BD0090" w:rsidRPr="004A4794" w:rsidTr="00902A27">
        <w:tc>
          <w:tcPr>
            <w:tcW w:w="541" w:type="dxa"/>
          </w:tcPr>
          <w:p w:rsidR="00BD0090" w:rsidRDefault="00BD0090" w:rsidP="00C04130">
            <w:pPr>
              <w:spacing w:after="0" w:line="240" w:lineRule="auto"/>
              <w:rPr>
                <w:rFonts w:ascii="Times New Roman" w:hAnsi="Times New Roman"/>
              </w:rPr>
            </w:pPr>
            <w:r>
              <w:rPr>
                <w:rFonts w:ascii="Times New Roman" w:hAnsi="Times New Roman"/>
              </w:rPr>
              <w:t>19.</w:t>
            </w:r>
          </w:p>
        </w:tc>
        <w:tc>
          <w:tcPr>
            <w:tcW w:w="1694" w:type="dxa"/>
          </w:tcPr>
          <w:p w:rsidR="00BD0090" w:rsidRPr="00756F1A" w:rsidRDefault="00BD0090" w:rsidP="00C04130">
            <w:pPr>
              <w:spacing w:after="0" w:line="240" w:lineRule="auto"/>
              <w:contextualSpacing/>
              <w:rPr>
                <w:rFonts w:ascii="Times New Roman" w:hAnsi="Times New Roman"/>
                <w:b/>
                <w:kern w:val="36"/>
              </w:rPr>
            </w:pPr>
            <w:r w:rsidRPr="00756F1A">
              <w:rPr>
                <w:rFonts w:ascii="Times New Roman" w:hAnsi="Times New Roman"/>
                <w:b/>
                <w:kern w:val="36"/>
              </w:rPr>
              <w:t>Piłka Koosh wraz z dyskami</w:t>
            </w:r>
          </w:p>
        </w:tc>
        <w:tc>
          <w:tcPr>
            <w:tcW w:w="4819" w:type="dxa"/>
          </w:tcPr>
          <w:p w:rsidR="00BD0090" w:rsidRPr="00756F1A" w:rsidRDefault="00BD0090" w:rsidP="00756F1A">
            <w:pPr>
              <w:spacing w:before="100" w:beforeAutospacing="1" w:after="100" w:afterAutospacing="1" w:line="270" w:lineRule="atLeast"/>
              <w:jc w:val="both"/>
              <w:rPr>
                <w:rFonts w:ascii="Times New Roman" w:hAnsi="Times New Roman"/>
                <w:lang w:eastAsia="pl-PL"/>
              </w:rPr>
            </w:pPr>
            <w:r w:rsidRPr="00756F1A">
              <w:rPr>
                <w:rFonts w:ascii="Times New Roman" w:hAnsi="Times New Roman"/>
                <w:lang w:eastAsia="pl-PL"/>
              </w:rPr>
              <w:t>Zestaw zawiera dwa dyski oraz piłeczkę. Piłeczka jest gęstym splotem gumek. W środku twarda i cięższa - nie daje się zdmuchnąć przez wiatr, na zewnątrz miękka i włochata jest zawsze widoczna. </w:t>
            </w:r>
          </w:p>
          <w:p w:rsidR="00BD0090" w:rsidRPr="00756F1A" w:rsidRDefault="00BD0090" w:rsidP="00756F1A">
            <w:pPr>
              <w:spacing w:before="100" w:beforeAutospacing="1" w:after="100" w:afterAutospacing="1" w:line="270" w:lineRule="atLeast"/>
              <w:jc w:val="both"/>
              <w:rPr>
                <w:rFonts w:ascii="Times New Roman" w:hAnsi="Times New Roman"/>
                <w:lang w:eastAsia="pl-PL"/>
              </w:rPr>
            </w:pPr>
            <w:r w:rsidRPr="00756F1A">
              <w:rPr>
                <w:rFonts w:ascii="Times New Roman" w:hAnsi="Times New Roman"/>
                <w:lang w:eastAsia="pl-PL"/>
              </w:rPr>
              <w:t>Piłka koosh dostarcza wielu ciekawych wrażeń dotykowych. Przydatna i trwała pomoc np. w terapii ręki. </w:t>
            </w:r>
          </w:p>
          <w:p w:rsidR="00BD0090" w:rsidRPr="004A4794" w:rsidRDefault="00BD0090" w:rsidP="00C04130">
            <w:pPr>
              <w:spacing w:after="0" w:line="240" w:lineRule="auto"/>
              <w:jc w:val="both"/>
              <w:rPr>
                <w:rFonts w:ascii="Times New Roman" w:hAnsi="Times New Roman"/>
              </w:rPr>
            </w:pPr>
          </w:p>
        </w:tc>
        <w:tc>
          <w:tcPr>
            <w:tcW w:w="4678" w:type="dxa"/>
            <w:vAlign w:val="center"/>
          </w:tcPr>
          <w:p w:rsidR="00BD0090" w:rsidRDefault="00902A27" w:rsidP="00902A27">
            <w:pPr>
              <w:spacing w:after="0" w:line="240" w:lineRule="auto"/>
              <w:jc w:val="center"/>
              <w:rPr>
                <w:rFonts w:ascii="Arial" w:hAnsi="Arial" w:cs="Arial"/>
                <w:noProof/>
                <w:color w:val="444444"/>
                <w:sz w:val="18"/>
                <w:szCs w:val="18"/>
                <w:lang w:eastAsia="pl-PL"/>
              </w:rPr>
            </w:pPr>
            <w:r>
              <w:rPr>
                <w:rFonts w:ascii="Arial" w:hAnsi="Arial" w:cs="Arial"/>
                <w:noProof/>
                <w:color w:val="444444"/>
                <w:sz w:val="20"/>
                <w:szCs w:val="20"/>
                <w:lang w:eastAsia="pl-PL"/>
              </w:rPr>
              <w:pict>
                <v:shape id="_x0000_i1045" type="#_x0000_t75" alt="http://empis.pl/empis2/4835-thickbox_default/pilka-koosh-wraz-z-dyskami.jpg" style="width:112.5pt;height:112.5pt;visibility:visible">
                  <v:imagedata r:id="rId29"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Pr>
                <w:rFonts w:ascii="Times New Roman" w:hAnsi="Times New Roman"/>
              </w:rPr>
              <w:t>1</w:t>
            </w:r>
          </w:p>
        </w:tc>
        <w:tc>
          <w:tcPr>
            <w:tcW w:w="1418" w:type="dxa"/>
            <w:vAlign w:val="center"/>
          </w:tcPr>
          <w:p w:rsidR="00BD0090" w:rsidRDefault="00BD0090" w:rsidP="00902A27">
            <w:pPr>
              <w:spacing w:after="0" w:line="240" w:lineRule="auto"/>
              <w:jc w:val="center"/>
              <w:rPr>
                <w:rFonts w:ascii="Times New Roman" w:hAnsi="Times New Roman"/>
              </w:rPr>
            </w:pPr>
            <w:r>
              <w:rPr>
                <w:rFonts w:ascii="Times New Roman" w:hAnsi="Times New Roman"/>
              </w:rPr>
              <w:t>zestaw</w:t>
            </w:r>
          </w:p>
        </w:tc>
      </w:tr>
      <w:tr w:rsidR="00BD0090" w:rsidRPr="004A4794" w:rsidTr="00902A27">
        <w:tc>
          <w:tcPr>
            <w:tcW w:w="541" w:type="dxa"/>
          </w:tcPr>
          <w:p w:rsidR="00BD0090" w:rsidRDefault="00BD0090" w:rsidP="00C04130">
            <w:pPr>
              <w:spacing w:after="0" w:line="240" w:lineRule="auto"/>
              <w:rPr>
                <w:rFonts w:ascii="Times New Roman" w:hAnsi="Times New Roman"/>
              </w:rPr>
            </w:pPr>
            <w:r>
              <w:rPr>
                <w:rFonts w:ascii="Times New Roman" w:hAnsi="Times New Roman"/>
              </w:rPr>
              <w:lastRenderedPageBreak/>
              <w:t>20.</w:t>
            </w:r>
          </w:p>
        </w:tc>
        <w:tc>
          <w:tcPr>
            <w:tcW w:w="1694" w:type="dxa"/>
          </w:tcPr>
          <w:p w:rsidR="00BD0090" w:rsidRPr="004A4794" w:rsidRDefault="00BD0090" w:rsidP="00C04130">
            <w:pPr>
              <w:spacing w:after="0" w:line="240" w:lineRule="auto"/>
              <w:contextualSpacing/>
              <w:rPr>
                <w:rFonts w:ascii="Times New Roman" w:hAnsi="Times New Roman"/>
                <w:b/>
                <w:kern w:val="36"/>
              </w:rPr>
            </w:pPr>
            <w:r>
              <w:rPr>
                <w:rFonts w:ascii="Times New Roman" w:hAnsi="Times New Roman"/>
                <w:b/>
                <w:kern w:val="36"/>
              </w:rPr>
              <w:t>Szczudła z poręczami</w:t>
            </w:r>
          </w:p>
        </w:tc>
        <w:tc>
          <w:tcPr>
            <w:tcW w:w="4819" w:type="dxa"/>
          </w:tcPr>
          <w:p w:rsidR="00BD0090" w:rsidRPr="00756F1A" w:rsidRDefault="00BD0090" w:rsidP="00C04130">
            <w:pPr>
              <w:spacing w:after="0" w:line="240" w:lineRule="auto"/>
              <w:jc w:val="both"/>
              <w:rPr>
                <w:rFonts w:ascii="Times New Roman" w:hAnsi="Times New Roman"/>
              </w:rPr>
            </w:pPr>
            <w:r w:rsidRPr="00756F1A">
              <w:rPr>
                <w:rFonts w:ascii="Times New Roman" w:hAnsi="Times New Roman"/>
              </w:rPr>
              <w:t>Szczudła z poręczami dzięki ciekawemu kształtowi bardzo różnią się od pozostałych tego typu produktów na rynku. Idealne do ćwiczeń równowagi.</w:t>
            </w:r>
          </w:p>
        </w:tc>
        <w:tc>
          <w:tcPr>
            <w:tcW w:w="4678" w:type="dxa"/>
            <w:vAlign w:val="center"/>
          </w:tcPr>
          <w:p w:rsidR="00BD0090" w:rsidRDefault="00902A27" w:rsidP="00902A27">
            <w:pPr>
              <w:spacing w:after="0" w:line="240" w:lineRule="auto"/>
              <w:jc w:val="center"/>
              <w:rPr>
                <w:rFonts w:ascii="Arial" w:hAnsi="Arial" w:cs="Arial"/>
                <w:noProof/>
                <w:color w:val="444444"/>
                <w:sz w:val="18"/>
                <w:szCs w:val="18"/>
                <w:lang w:eastAsia="pl-PL"/>
              </w:rPr>
            </w:pPr>
            <w:r>
              <w:rPr>
                <w:rFonts w:ascii="Arial" w:hAnsi="Arial" w:cs="Arial"/>
                <w:noProof/>
                <w:color w:val="444444"/>
                <w:sz w:val="18"/>
                <w:szCs w:val="18"/>
                <w:lang w:eastAsia="pl-PL"/>
              </w:rPr>
              <w:pict>
                <v:shape id="_x0000_i1046" type="#_x0000_t75" alt="3356" style="width:108pt;height:108pt;visibility:visible">
                  <v:imagedata r:id="rId30"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Pr>
                <w:rFonts w:ascii="Times New Roman" w:hAnsi="Times New Roman"/>
              </w:rPr>
              <w:t>1</w:t>
            </w:r>
          </w:p>
        </w:tc>
        <w:tc>
          <w:tcPr>
            <w:tcW w:w="1418" w:type="dxa"/>
            <w:vAlign w:val="center"/>
          </w:tcPr>
          <w:p w:rsidR="00BD0090" w:rsidRDefault="00BD0090" w:rsidP="00902A27">
            <w:pPr>
              <w:spacing w:after="0" w:line="240" w:lineRule="auto"/>
              <w:jc w:val="center"/>
              <w:rPr>
                <w:rFonts w:ascii="Times New Roman" w:hAnsi="Times New Roman"/>
              </w:rPr>
            </w:pPr>
            <w:r>
              <w:rPr>
                <w:rFonts w:ascii="Times New Roman" w:hAnsi="Times New Roman"/>
              </w:rPr>
              <w:t>zestaw</w:t>
            </w:r>
          </w:p>
        </w:tc>
      </w:tr>
      <w:tr w:rsidR="00BD0090" w:rsidRPr="004A4794" w:rsidTr="00902A27">
        <w:tc>
          <w:tcPr>
            <w:tcW w:w="541" w:type="dxa"/>
          </w:tcPr>
          <w:p w:rsidR="00BD0090" w:rsidRDefault="00BD0090" w:rsidP="00C04130">
            <w:pPr>
              <w:spacing w:after="0" w:line="240" w:lineRule="auto"/>
              <w:rPr>
                <w:rFonts w:ascii="Times New Roman" w:hAnsi="Times New Roman"/>
              </w:rPr>
            </w:pPr>
            <w:r>
              <w:rPr>
                <w:rFonts w:ascii="Times New Roman" w:hAnsi="Times New Roman"/>
              </w:rPr>
              <w:t>21.</w:t>
            </w:r>
          </w:p>
        </w:tc>
        <w:tc>
          <w:tcPr>
            <w:tcW w:w="1694" w:type="dxa"/>
          </w:tcPr>
          <w:p w:rsidR="00BD0090" w:rsidRPr="004A4794" w:rsidRDefault="00BD0090" w:rsidP="00C04130">
            <w:pPr>
              <w:spacing w:after="0" w:line="240" w:lineRule="auto"/>
              <w:contextualSpacing/>
              <w:rPr>
                <w:rFonts w:ascii="Times New Roman" w:hAnsi="Times New Roman"/>
                <w:b/>
                <w:kern w:val="36"/>
              </w:rPr>
            </w:pPr>
            <w:r>
              <w:rPr>
                <w:rFonts w:ascii="Times New Roman" w:hAnsi="Times New Roman"/>
                <w:b/>
                <w:kern w:val="36"/>
              </w:rPr>
              <w:t>Żabi skoczek</w:t>
            </w:r>
          </w:p>
        </w:tc>
        <w:tc>
          <w:tcPr>
            <w:tcW w:w="4819" w:type="dxa"/>
          </w:tcPr>
          <w:p w:rsidR="00BD0090" w:rsidRPr="00756F1A" w:rsidRDefault="00BD0090" w:rsidP="00756F1A">
            <w:pPr>
              <w:spacing w:before="100" w:beforeAutospacing="1" w:after="100" w:afterAutospacing="1" w:line="270" w:lineRule="atLeast"/>
              <w:jc w:val="both"/>
              <w:rPr>
                <w:rFonts w:ascii="Times New Roman" w:hAnsi="Times New Roman"/>
                <w:lang w:eastAsia="pl-PL"/>
              </w:rPr>
            </w:pPr>
            <w:r w:rsidRPr="00756F1A">
              <w:rPr>
                <w:rFonts w:ascii="Times New Roman" w:hAnsi="Times New Roman"/>
                <w:lang w:eastAsia="pl-PL"/>
              </w:rPr>
              <w:t>Bardzo szeroka podstawa wykonana z wysokiej jakości pianki EVA, sprawia, że żabi skoczek jest idealny do wszelkich zabaw ćwiczących równowagę, skoki, koordynację ręka/stopy itd.</w:t>
            </w:r>
          </w:p>
          <w:p w:rsidR="00BD0090" w:rsidRPr="00756F1A" w:rsidRDefault="00BD0090" w:rsidP="00756F1A">
            <w:pPr>
              <w:spacing w:before="100" w:beforeAutospacing="1" w:after="100" w:afterAutospacing="1" w:line="270" w:lineRule="atLeast"/>
              <w:jc w:val="both"/>
              <w:rPr>
                <w:rFonts w:ascii="Times New Roman" w:hAnsi="Times New Roman"/>
                <w:lang w:eastAsia="pl-PL"/>
              </w:rPr>
            </w:pPr>
            <w:r w:rsidRPr="00756F1A">
              <w:rPr>
                <w:rFonts w:ascii="Times New Roman" w:hAnsi="Times New Roman"/>
                <w:lang w:eastAsia="pl-PL"/>
              </w:rPr>
              <w:t>Rozmiar: 60x30cm</w:t>
            </w:r>
          </w:p>
          <w:p w:rsidR="00BD0090" w:rsidRPr="004A4794" w:rsidRDefault="00BD0090" w:rsidP="00C04130">
            <w:pPr>
              <w:spacing w:after="0" w:line="240" w:lineRule="auto"/>
              <w:jc w:val="both"/>
              <w:rPr>
                <w:rFonts w:ascii="Times New Roman" w:hAnsi="Times New Roman"/>
              </w:rPr>
            </w:pPr>
          </w:p>
        </w:tc>
        <w:tc>
          <w:tcPr>
            <w:tcW w:w="4678" w:type="dxa"/>
            <w:vAlign w:val="center"/>
          </w:tcPr>
          <w:p w:rsidR="00BD0090" w:rsidRDefault="00902A27" w:rsidP="00902A27">
            <w:pPr>
              <w:spacing w:after="0" w:line="240" w:lineRule="auto"/>
              <w:jc w:val="center"/>
              <w:rPr>
                <w:rFonts w:ascii="Arial" w:hAnsi="Arial" w:cs="Arial"/>
                <w:noProof/>
                <w:color w:val="444444"/>
                <w:sz w:val="18"/>
                <w:szCs w:val="18"/>
                <w:lang w:eastAsia="pl-PL"/>
              </w:rPr>
            </w:pPr>
            <w:r>
              <w:rPr>
                <w:rFonts w:ascii="Arial" w:hAnsi="Arial" w:cs="Arial"/>
                <w:noProof/>
                <w:color w:val="444444"/>
                <w:sz w:val="18"/>
                <w:szCs w:val="18"/>
                <w:lang w:eastAsia="pl-PL"/>
              </w:rPr>
              <w:pict>
                <v:shape id="_x0000_i1047" type="#_x0000_t75" alt="3858" style="width:112.5pt;height:112.5pt;visibility:visible">
                  <v:imagedata r:id="rId31"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Pr>
                <w:rFonts w:ascii="Times New Roman" w:hAnsi="Times New Roman"/>
              </w:rPr>
              <w:t>1</w:t>
            </w:r>
          </w:p>
        </w:tc>
        <w:tc>
          <w:tcPr>
            <w:tcW w:w="1418" w:type="dxa"/>
            <w:vAlign w:val="center"/>
          </w:tcPr>
          <w:p w:rsidR="00BD0090" w:rsidRDefault="00BD0090" w:rsidP="00902A27">
            <w:pPr>
              <w:spacing w:after="0" w:line="240" w:lineRule="auto"/>
              <w:jc w:val="center"/>
              <w:rPr>
                <w:rFonts w:ascii="Times New Roman" w:hAnsi="Times New Roman"/>
              </w:rPr>
            </w:pPr>
            <w:r>
              <w:rPr>
                <w:rFonts w:ascii="Times New Roman" w:hAnsi="Times New Roman"/>
              </w:rPr>
              <w:t>zestaw</w:t>
            </w:r>
          </w:p>
        </w:tc>
      </w:tr>
      <w:tr w:rsidR="00BD0090" w:rsidRPr="004A4794" w:rsidTr="00902A27">
        <w:tc>
          <w:tcPr>
            <w:tcW w:w="541" w:type="dxa"/>
          </w:tcPr>
          <w:p w:rsidR="00BD0090" w:rsidRDefault="00BD0090" w:rsidP="00C04130">
            <w:pPr>
              <w:spacing w:after="0" w:line="240" w:lineRule="auto"/>
              <w:rPr>
                <w:rFonts w:ascii="Times New Roman" w:hAnsi="Times New Roman"/>
              </w:rPr>
            </w:pPr>
            <w:r>
              <w:rPr>
                <w:rFonts w:ascii="Times New Roman" w:hAnsi="Times New Roman"/>
              </w:rPr>
              <w:t>22.</w:t>
            </w:r>
          </w:p>
        </w:tc>
        <w:tc>
          <w:tcPr>
            <w:tcW w:w="1694" w:type="dxa"/>
          </w:tcPr>
          <w:p w:rsidR="00BD0090" w:rsidRPr="004A4794" w:rsidRDefault="00BD0090" w:rsidP="00C04130">
            <w:pPr>
              <w:spacing w:after="0" w:line="240" w:lineRule="auto"/>
              <w:contextualSpacing/>
              <w:rPr>
                <w:rFonts w:ascii="Times New Roman" w:hAnsi="Times New Roman"/>
                <w:b/>
                <w:kern w:val="36"/>
              </w:rPr>
            </w:pPr>
            <w:r>
              <w:rPr>
                <w:rFonts w:ascii="Times New Roman" w:hAnsi="Times New Roman"/>
                <w:b/>
                <w:kern w:val="36"/>
              </w:rPr>
              <w:t>Piłka z dzwoneczkami</w:t>
            </w:r>
          </w:p>
        </w:tc>
        <w:tc>
          <w:tcPr>
            <w:tcW w:w="4819" w:type="dxa"/>
          </w:tcPr>
          <w:p w:rsidR="00BD0090" w:rsidRPr="00AC3E56" w:rsidRDefault="00BD0090" w:rsidP="00AC3E56">
            <w:pPr>
              <w:spacing w:before="100" w:beforeAutospacing="1" w:after="100" w:afterAutospacing="1" w:line="270" w:lineRule="atLeast"/>
              <w:jc w:val="both"/>
              <w:rPr>
                <w:rFonts w:ascii="Times New Roman" w:hAnsi="Times New Roman"/>
                <w:lang w:eastAsia="pl-PL"/>
              </w:rPr>
            </w:pPr>
            <w:r w:rsidRPr="00AC3E56">
              <w:rPr>
                <w:rFonts w:ascii="Times New Roman" w:hAnsi="Times New Roman"/>
                <w:lang w:eastAsia="pl-PL"/>
              </w:rPr>
              <w:t>Wysokiej jakości gumowa piłka, która dzięki swoim właściwościom może być wykorzystana do treningów czy zabaw sprawnościowych przez prawie każdego.</w:t>
            </w:r>
          </w:p>
          <w:p w:rsidR="00BD0090" w:rsidRPr="00AC3E56" w:rsidRDefault="00BD0090" w:rsidP="00AC3E56">
            <w:pPr>
              <w:spacing w:before="100" w:beforeAutospacing="1" w:after="100" w:afterAutospacing="1" w:line="270" w:lineRule="atLeast"/>
              <w:jc w:val="both"/>
              <w:rPr>
                <w:rFonts w:ascii="Times New Roman" w:hAnsi="Times New Roman"/>
                <w:lang w:eastAsia="pl-PL"/>
              </w:rPr>
            </w:pPr>
            <w:r w:rsidRPr="00AC3E56">
              <w:rPr>
                <w:rFonts w:ascii="Times New Roman" w:hAnsi="Times New Roman"/>
                <w:lang w:eastAsia="pl-PL"/>
              </w:rPr>
              <w:t>Otwory w piłce pomagają w jej chwytaniu ale również  sprawiają iż dźwięk dzwoneczków znajdujących się wewnątrz piłki jest bardziej donośny.</w:t>
            </w:r>
          </w:p>
          <w:p w:rsidR="00BD0090" w:rsidRPr="00AC3E56" w:rsidRDefault="00BD0090" w:rsidP="00AC3E56">
            <w:pPr>
              <w:spacing w:before="100" w:beforeAutospacing="1" w:after="100" w:afterAutospacing="1" w:line="270" w:lineRule="atLeast"/>
              <w:jc w:val="both"/>
              <w:rPr>
                <w:rFonts w:ascii="Times New Roman" w:hAnsi="Times New Roman"/>
                <w:lang w:eastAsia="pl-PL"/>
              </w:rPr>
            </w:pPr>
            <w:r w:rsidRPr="00AC3E56">
              <w:rPr>
                <w:rFonts w:ascii="Times New Roman" w:hAnsi="Times New Roman"/>
                <w:lang w:eastAsia="pl-PL"/>
              </w:rPr>
              <w:t>Piłka dzięki swojej elastyczności sprawia, że jest bardzo bezpieczna a każde uderzenie jest zamortyzowane. </w:t>
            </w:r>
          </w:p>
          <w:p w:rsidR="00BD0090" w:rsidRPr="00AC3E56" w:rsidRDefault="00BD0090" w:rsidP="00AC3E56">
            <w:pPr>
              <w:spacing w:before="100" w:beforeAutospacing="1" w:after="100" w:afterAutospacing="1" w:line="270" w:lineRule="atLeast"/>
              <w:rPr>
                <w:rFonts w:ascii="Times New Roman" w:hAnsi="Times New Roman"/>
                <w:lang w:eastAsia="pl-PL"/>
              </w:rPr>
            </w:pPr>
            <w:r w:rsidRPr="00AC3E56">
              <w:rPr>
                <w:rFonts w:ascii="Times New Roman" w:hAnsi="Times New Roman"/>
                <w:lang w:eastAsia="pl-PL"/>
              </w:rPr>
              <w:t xml:space="preserve">Średnica </w:t>
            </w:r>
            <w:smartTag w:uri="urn:schemas-microsoft-com:office:smarttags" w:element="metricconverter">
              <w:smartTagPr>
                <w:attr w:name="ProductID" w:val="23 cm"/>
              </w:smartTagPr>
              <w:r w:rsidRPr="00AC3E56">
                <w:rPr>
                  <w:rFonts w:ascii="Times New Roman" w:hAnsi="Times New Roman"/>
                  <w:lang w:eastAsia="pl-PL"/>
                </w:rPr>
                <w:t>23 cm</w:t>
              </w:r>
            </w:smartTag>
          </w:p>
          <w:p w:rsidR="00BD0090" w:rsidRPr="00AC3E56" w:rsidRDefault="00BD0090" w:rsidP="00AC3E56">
            <w:pPr>
              <w:spacing w:before="100" w:beforeAutospacing="1" w:after="100" w:afterAutospacing="1" w:line="270" w:lineRule="atLeast"/>
              <w:rPr>
                <w:rFonts w:ascii="Times New Roman" w:hAnsi="Times New Roman"/>
                <w:lang w:eastAsia="pl-PL"/>
              </w:rPr>
            </w:pPr>
            <w:r w:rsidRPr="00AC3E56">
              <w:rPr>
                <w:rFonts w:ascii="Times New Roman" w:hAnsi="Times New Roman"/>
                <w:lang w:eastAsia="pl-PL"/>
              </w:rPr>
              <w:t xml:space="preserve">Waga </w:t>
            </w:r>
            <w:smartTag w:uri="urn:schemas-microsoft-com:office:smarttags" w:element="metricconverter">
              <w:smartTagPr>
                <w:attr w:name="ProductID" w:val="600 gram"/>
              </w:smartTagPr>
              <w:r w:rsidRPr="00AC3E56">
                <w:rPr>
                  <w:rFonts w:ascii="Times New Roman" w:hAnsi="Times New Roman"/>
                  <w:lang w:eastAsia="pl-PL"/>
                </w:rPr>
                <w:t>600 gram</w:t>
              </w:r>
            </w:smartTag>
          </w:p>
        </w:tc>
        <w:tc>
          <w:tcPr>
            <w:tcW w:w="4678" w:type="dxa"/>
            <w:vAlign w:val="center"/>
          </w:tcPr>
          <w:p w:rsidR="00BD0090" w:rsidRDefault="00902A27" w:rsidP="00902A27">
            <w:pPr>
              <w:spacing w:after="0" w:line="240" w:lineRule="auto"/>
              <w:jc w:val="center"/>
              <w:rPr>
                <w:rFonts w:ascii="Arial" w:hAnsi="Arial" w:cs="Arial"/>
                <w:noProof/>
                <w:color w:val="444444"/>
                <w:sz w:val="18"/>
                <w:szCs w:val="18"/>
                <w:lang w:eastAsia="pl-PL"/>
              </w:rPr>
            </w:pPr>
            <w:r>
              <w:rPr>
                <w:rFonts w:ascii="Arial" w:hAnsi="Arial" w:cs="Arial"/>
                <w:noProof/>
                <w:color w:val="444444"/>
                <w:sz w:val="18"/>
                <w:szCs w:val="18"/>
                <w:lang w:eastAsia="pl-PL"/>
              </w:rPr>
              <w:pict>
                <v:shape id="_x0000_i1048" type="#_x0000_t75" alt="3752" style="width:108pt;height:108pt;visibility:visible">
                  <v:imagedata r:id="rId32"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Pr>
                <w:rFonts w:ascii="Times New Roman" w:hAnsi="Times New Roman"/>
              </w:rPr>
              <w:t>1</w:t>
            </w:r>
          </w:p>
        </w:tc>
        <w:tc>
          <w:tcPr>
            <w:tcW w:w="1418" w:type="dxa"/>
            <w:vAlign w:val="center"/>
          </w:tcPr>
          <w:p w:rsidR="00BD0090" w:rsidRDefault="00BD0090" w:rsidP="00902A27">
            <w:pPr>
              <w:spacing w:after="0" w:line="240" w:lineRule="auto"/>
              <w:jc w:val="center"/>
              <w:rPr>
                <w:rFonts w:ascii="Times New Roman" w:hAnsi="Times New Roman"/>
              </w:rPr>
            </w:pPr>
            <w:r>
              <w:rPr>
                <w:rFonts w:ascii="Times New Roman" w:hAnsi="Times New Roman"/>
              </w:rPr>
              <w:t>sztuka</w:t>
            </w:r>
          </w:p>
        </w:tc>
      </w:tr>
      <w:tr w:rsidR="00BD0090" w:rsidRPr="004A4794" w:rsidTr="00902A27">
        <w:trPr>
          <w:trHeight w:val="2295"/>
        </w:trPr>
        <w:tc>
          <w:tcPr>
            <w:tcW w:w="541" w:type="dxa"/>
          </w:tcPr>
          <w:p w:rsidR="00BD0090" w:rsidRDefault="00BD0090" w:rsidP="00C04130">
            <w:pPr>
              <w:spacing w:after="0" w:line="240" w:lineRule="auto"/>
              <w:rPr>
                <w:rFonts w:ascii="Times New Roman" w:hAnsi="Times New Roman"/>
              </w:rPr>
            </w:pPr>
            <w:r>
              <w:rPr>
                <w:rFonts w:ascii="Times New Roman" w:hAnsi="Times New Roman"/>
              </w:rPr>
              <w:lastRenderedPageBreak/>
              <w:t>23.</w:t>
            </w:r>
          </w:p>
        </w:tc>
        <w:tc>
          <w:tcPr>
            <w:tcW w:w="1694" w:type="dxa"/>
          </w:tcPr>
          <w:p w:rsidR="00BD0090" w:rsidRPr="004A4794" w:rsidRDefault="00BD0090" w:rsidP="00C04130">
            <w:pPr>
              <w:spacing w:after="0" w:line="240" w:lineRule="auto"/>
              <w:contextualSpacing/>
              <w:rPr>
                <w:rFonts w:ascii="Times New Roman" w:hAnsi="Times New Roman"/>
                <w:b/>
                <w:kern w:val="36"/>
              </w:rPr>
            </w:pPr>
            <w:r>
              <w:rPr>
                <w:rFonts w:ascii="Times New Roman" w:hAnsi="Times New Roman"/>
                <w:b/>
                <w:kern w:val="36"/>
              </w:rPr>
              <w:t>Duże jojo do przeciągania</w:t>
            </w:r>
          </w:p>
        </w:tc>
        <w:tc>
          <w:tcPr>
            <w:tcW w:w="4819" w:type="dxa"/>
          </w:tcPr>
          <w:p w:rsidR="00BD0090" w:rsidRPr="004A4794" w:rsidRDefault="00BD0090" w:rsidP="00BD0090">
            <w:pPr>
              <w:spacing w:before="100" w:beforeAutospacing="1" w:after="100" w:afterAutospacing="1" w:line="270" w:lineRule="atLeast"/>
              <w:jc w:val="both"/>
              <w:rPr>
                <w:rFonts w:ascii="Times New Roman" w:hAnsi="Times New Roman"/>
                <w:lang w:eastAsia="pl-PL"/>
              </w:rPr>
            </w:pPr>
            <w:r w:rsidRPr="00AC3E56">
              <w:rPr>
                <w:rFonts w:ascii="Times New Roman" w:hAnsi="Times New Roman"/>
                <w:lang w:eastAsia="pl-PL"/>
              </w:rPr>
              <w:t>Zabawa z jojo ćwiczy koordynację wzrokowo-ruchową i uczy współpracy.</w:t>
            </w:r>
            <w:r w:rsidRPr="00AC3E56">
              <w:rPr>
                <w:rFonts w:ascii="Times New Roman" w:hAnsi="Times New Roman"/>
                <w:lang w:eastAsia="pl-PL"/>
              </w:rPr>
              <w:br/>
              <w:t xml:space="preserve">Wymiary: </w:t>
            </w:r>
            <w:smartTag w:uri="urn:schemas-microsoft-com:office:smarttags" w:element="metricconverter">
              <w:smartTagPr>
                <w:attr w:name="ProductID" w:val="20 cm"/>
              </w:smartTagPr>
              <w:r w:rsidRPr="00AC3E56">
                <w:rPr>
                  <w:rFonts w:ascii="Times New Roman" w:hAnsi="Times New Roman"/>
                  <w:lang w:eastAsia="pl-PL"/>
                </w:rPr>
                <w:t>20 cm</w:t>
              </w:r>
            </w:smartTag>
          </w:p>
        </w:tc>
        <w:tc>
          <w:tcPr>
            <w:tcW w:w="4678" w:type="dxa"/>
            <w:vAlign w:val="center"/>
          </w:tcPr>
          <w:p w:rsidR="00BD0090" w:rsidRDefault="00902A27" w:rsidP="00902A27">
            <w:pPr>
              <w:spacing w:after="0" w:line="240" w:lineRule="auto"/>
              <w:jc w:val="center"/>
              <w:rPr>
                <w:rFonts w:ascii="Arial" w:hAnsi="Arial" w:cs="Arial"/>
                <w:noProof/>
                <w:color w:val="444444"/>
                <w:sz w:val="18"/>
                <w:szCs w:val="18"/>
                <w:lang w:eastAsia="pl-PL"/>
              </w:rPr>
            </w:pPr>
            <w:r>
              <w:rPr>
                <w:rFonts w:ascii="Arial" w:hAnsi="Arial" w:cs="Arial"/>
                <w:noProof/>
                <w:color w:val="444444"/>
                <w:sz w:val="18"/>
                <w:szCs w:val="18"/>
                <w:lang w:eastAsia="pl-PL"/>
              </w:rPr>
              <w:pict>
                <v:shape id="_x0000_i1049" type="#_x0000_t75" alt="3587" style="width:112.5pt;height:112.5pt;visibility:visible">
                  <v:imagedata r:id="rId33" o:title=""/>
                </v:shape>
              </w:pict>
            </w:r>
          </w:p>
        </w:tc>
        <w:tc>
          <w:tcPr>
            <w:tcW w:w="992" w:type="dxa"/>
            <w:vAlign w:val="center"/>
          </w:tcPr>
          <w:p w:rsidR="00BD0090" w:rsidRPr="005645C9" w:rsidRDefault="00BD0090" w:rsidP="00902A27">
            <w:pPr>
              <w:spacing w:after="0" w:line="240" w:lineRule="auto"/>
              <w:jc w:val="center"/>
              <w:rPr>
                <w:rFonts w:ascii="Times New Roman" w:hAnsi="Times New Roman"/>
              </w:rPr>
            </w:pPr>
            <w:r>
              <w:rPr>
                <w:rFonts w:ascii="Times New Roman" w:hAnsi="Times New Roman"/>
              </w:rPr>
              <w:t>1</w:t>
            </w:r>
          </w:p>
        </w:tc>
        <w:tc>
          <w:tcPr>
            <w:tcW w:w="1418" w:type="dxa"/>
            <w:vAlign w:val="center"/>
          </w:tcPr>
          <w:p w:rsidR="00BD0090" w:rsidRDefault="00BD0090" w:rsidP="00902A27">
            <w:pPr>
              <w:spacing w:after="0" w:line="240" w:lineRule="auto"/>
              <w:jc w:val="center"/>
              <w:rPr>
                <w:rFonts w:ascii="Times New Roman" w:hAnsi="Times New Roman"/>
              </w:rPr>
            </w:pPr>
            <w:r>
              <w:rPr>
                <w:rFonts w:ascii="Times New Roman" w:hAnsi="Times New Roman"/>
              </w:rPr>
              <w:t>sztuka</w:t>
            </w:r>
          </w:p>
        </w:tc>
      </w:tr>
      <w:tr w:rsidR="00BD0090" w:rsidRPr="004A4794" w:rsidTr="00902A27">
        <w:trPr>
          <w:trHeight w:val="2295"/>
        </w:trPr>
        <w:tc>
          <w:tcPr>
            <w:tcW w:w="541" w:type="dxa"/>
          </w:tcPr>
          <w:p w:rsidR="00BD0090" w:rsidRDefault="00BD0090" w:rsidP="00C04130">
            <w:pPr>
              <w:spacing w:after="0" w:line="240" w:lineRule="auto"/>
              <w:rPr>
                <w:rFonts w:ascii="Times New Roman" w:hAnsi="Times New Roman"/>
              </w:rPr>
            </w:pPr>
            <w:r>
              <w:rPr>
                <w:rFonts w:ascii="Times New Roman" w:hAnsi="Times New Roman"/>
              </w:rPr>
              <w:t>24.</w:t>
            </w:r>
          </w:p>
        </w:tc>
        <w:tc>
          <w:tcPr>
            <w:tcW w:w="1694" w:type="dxa"/>
          </w:tcPr>
          <w:p w:rsidR="00BD0090" w:rsidRDefault="00BD0090" w:rsidP="00C04130">
            <w:pPr>
              <w:spacing w:after="0" w:line="240" w:lineRule="auto"/>
              <w:contextualSpacing/>
              <w:rPr>
                <w:rFonts w:ascii="Times New Roman" w:hAnsi="Times New Roman"/>
                <w:b/>
                <w:kern w:val="36"/>
              </w:rPr>
            </w:pPr>
            <w:r>
              <w:rPr>
                <w:rFonts w:ascii="Times New Roman" w:hAnsi="Times New Roman"/>
                <w:b/>
                <w:kern w:val="36"/>
              </w:rPr>
              <w:t>Zestaw 10 piłek sensorycznych</w:t>
            </w:r>
          </w:p>
        </w:tc>
        <w:tc>
          <w:tcPr>
            <w:tcW w:w="4819" w:type="dxa"/>
          </w:tcPr>
          <w:p w:rsidR="00BD0090" w:rsidRPr="00AC3E56" w:rsidRDefault="00BD0090" w:rsidP="00AC3E56">
            <w:pPr>
              <w:spacing w:before="100" w:beforeAutospacing="1" w:after="100" w:afterAutospacing="1" w:line="270" w:lineRule="atLeast"/>
              <w:jc w:val="both"/>
              <w:rPr>
                <w:rFonts w:ascii="Times New Roman" w:hAnsi="Times New Roman"/>
              </w:rPr>
            </w:pPr>
            <w:r w:rsidRPr="00AC3E56">
              <w:rPr>
                <w:rFonts w:ascii="Times New Roman" w:hAnsi="Times New Roman"/>
              </w:rPr>
              <w:t>Zestaw ten zawiera 10 sensorycznych piłek, które z zewnątrz wyglądają podobnie. Jednak zestaw ten składa się z 5 par piłek, które różnią się między sobą</w:t>
            </w:r>
            <w:r>
              <w:rPr>
                <w:rFonts w:ascii="Times New Roman" w:hAnsi="Times New Roman"/>
              </w:rPr>
              <w:t xml:space="preserve"> wypełnieniem. Z</w:t>
            </w:r>
            <w:r w:rsidRPr="00AC3E56">
              <w:rPr>
                <w:rFonts w:ascii="Times New Roman" w:hAnsi="Times New Roman"/>
              </w:rPr>
              <w:t>adaniem jest znaleźć każdą parę. Dodatkowo każda para różni się również wagą. Dzięki czemu moż</w:t>
            </w:r>
            <w:r>
              <w:rPr>
                <w:rFonts w:ascii="Times New Roman" w:hAnsi="Times New Roman"/>
              </w:rPr>
              <w:t>na</w:t>
            </w:r>
            <w:r w:rsidRPr="00AC3E56">
              <w:rPr>
                <w:rFonts w:ascii="Times New Roman" w:hAnsi="Times New Roman"/>
              </w:rPr>
              <w:t xml:space="preserve"> podzielić piłki ze względu na wagę jak i wypełnienie.</w:t>
            </w:r>
            <w:r>
              <w:rPr>
                <w:rFonts w:ascii="Times New Roman" w:hAnsi="Times New Roman"/>
              </w:rPr>
              <w:t xml:space="preserve"> D</w:t>
            </w:r>
            <w:r w:rsidRPr="00AC3E56">
              <w:rPr>
                <w:rFonts w:ascii="Times New Roman" w:hAnsi="Times New Roman"/>
              </w:rPr>
              <w:t>otykowe wyzwanie</w:t>
            </w:r>
            <w:r>
              <w:rPr>
                <w:rFonts w:ascii="Times New Roman" w:hAnsi="Times New Roman"/>
              </w:rPr>
              <w:t>.</w:t>
            </w:r>
          </w:p>
        </w:tc>
        <w:tc>
          <w:tcPr>
            <w:tcW w:w="4678" w:type="dxa"/>
            <w:vAlign w:val="center"/>
          </w:tcPr>
          <w:p w:rsidR="00BD0090" w:rsidRPr="00AC3E56" w:rsidRDefault="00902A27" w:rsidP="00902A27">
            <w:pPr>
              <w:spacing w:after="0" w:line="240" w:lineRule="auto"/>
              <w:jc w:val="center"/>
              <w:rPr>
                <w:rFonts w:ascii="Arial" w:hAnsi="Arial" w:cs="Arial"/>
                <w:noProof/>
                <w:color w:val="444444"/>
                <w:sz w:val="18"/>
                <w:szCs w:val="18"/>
                <w:lang w:eastAsia="pl-PL"/>
              </w:rPr>
            </w:pPr>
            <w:r>
              <w:rPr>
                <w:rFonts w:ascii="Arial" w:hAnsi="Arial" w:cs="Arial"/>
                <w:noProof/>
                <w:color w:val="444444"/>
                <w:sz w:val="18"/>
                <w:szCs w:val="18"/>
                <w:lang w:eastAsia="pl-PL"/>
              </w:rPr>
              <w:pict>
                <v:shape id="_x0000_i1050" type="#_x0000_t75" alt="3703" style="width:117pt;height:117pt;visibility:visible">
                  <v:imagedata r:id="rId34" o:title=""/>
                </v:shape>
              </w:pict>
            </w:r>
          </w:p>
        </w:tc>
        <w:tc>
          <w:tcPr>
            <w:tcW w:w="992" w:type="dxa"/>
            <w:vAlign w:val="center"/>
          </w:tcPr>
          <w:p w:rsidR="00BD0090" w:rsidRDefault="00BD0090" w:rsidP="00902A27">
            <w:pPr>
              <w:spacing w:after="0" w:line="240" w:lineRule="auto"/>
              <w:jc w:val="center"/>
              <w:rPr>
                <w:rFonts w:ascii="Times New Roman" w:hAnsi="Times New Roman"/>
              </w:rPr>
            </w:pPr>
            <w:r>
              <w:rPr>
                <w:rFonts w:ascii="Times New Roman" w:hAnsi="Times New Roman"/>
              </w:rPr>
              <w:t>1</w:t>
            </w:r>
          </w:p>
        </w:tc>
        <w:tc>
          <w:tcPr>
            <w:tcW w:w="1418" w:type="dxa"/>
            <w:vAlign w:val="center"/>
          </w:tcPr>
          <w:p w:rsidR="00BD0090" w:rsidRDefault="00BD0090" w:rsidP="00902A27">
            <w:pPr>
              <w:spacing w:after="0" w:line="240" w:lineRule="auto"/>
              <w:jc w:val="center"/>
              <w:rPr>
                <w:rFonts w:ascii="Times New Roman" w:hAnsi="Times New Roman"/>
              </w:rPr>
            </w:pPr>
            <w:r>
              <w:rPr>
                <w:rFonts w:ascii="Times New Roman" w:hAnsi="Times New Roman"/>
              </w:rPr>
              <w:t>Zestaw</w:t>
            </w:r>
          </w:p>
        </w:tc>
      </w:tr>
      <w:tr w:rsidR="00BD0090" w:rsidRPr="004A4794" w:rsidTr="00902A27">
        <w:trPr>
          <w:trHeight w:val="2295"/>
        </w:trPr>
        <w:tc>
          <w:tcPr>
            <w:tcW w:w="541" w:type="dxa"/>
          </w:tcPr>
          <w:p w:rsidR="00BD0090" w:rsidRDefault="00BD0090" w:rsidP="00C04130">
            <w:pPr>
              <w:spacing w:after="0" w:line="240" w:lineRule="auto"/>
              <w:rPr>
                <w:rFonts w:ascii="Times New Roman" w:hAnsi="Times New Roman"/>
              </w:rPr>
            </w:pPr>
            <w:r>
              <w:rPr>
                <w:rFonts w:ascii="Times New Roman" w:hAnsi="Times New Roman"/>
              </w:rPr>
              <w:t>25.</w:t>
            </w:r>
          </w:p>
        </w:tc>
        <w:tc>
          <w:tcPr>
            <w:tcW w:w="1694" w:type="dxa"/>
          </w:tcPr>
          <w:p w:rsidR="00BD0090" w:rsidRDefault="00BD0090" w:rsidP="00C04130">
            <w:pPr>
              <w:spacing w:after="0" w:line="240" w:lineRule="auto"/>
              <w:contextualSpacing/>
              <w:rPr>
                <w:rFonts w:ascii="Times New Roman" w:hAnsi="Times New Roman"/>
                <w:b/>
                <w:kern w:val="36"/>
              </w:rPr>
            </w:pPr>
            <w:r>
              <w:rPr>
                <w:rFonts w:ascii="Times New Roman" w:hAnsi="Times New Roman"/>
                <w:b/>
                <w:kern w:val="36"/>
              </w:rPr>
              <w:t>Huśtawka tarczowa</w:t>
            </w:r>
          </w:p>
        </w:tc>
        <w:tc>
          <w:tcPr>
            <w:tcW w:w="4819" w:type="dxa"/>
          </w:tcPr>
          <w:p w:rsidR="00BD0090" w:rsidRPr="00AC3E56" w:rsidRDefault="00BD0090" w:rsidP="00AC3E56">
            <w:pPr>
              <w:spacing w:before="100" w:beforeAutospacing="1" w:after="100" w:afterAutospacing="1" w:line="270" w:lineRule="atLeast"/>
              <w:jc w:val="both"/>
              <w:rPr>
                <w:rFonts w:ascii="Times New Roman" w:hAnsi="Times New Roman"/>
                <w:lang w:eastAsia="pl-PL"/>
              </w:rPr>
            </w:pPr>
            <w:r w:rsidRPr="00AC3E56">
              <w:rPr>
                <w:rFonts w:ascii="Times New Roman" w:hAnsi="Times New Roman"/>
                <w:lang w:eastAsia="pl-PL"/>
              </w:rPr>
              <w:t>Posiada antyurazowe zabezpieczenie. Boki huśtawki zabezpieczone amortyzacyjnym materiałem chroniącym przed urazami.</w:t>
            </w:r>
          </w:p>
          <w:p w:rsidR="00BD0090" w:rsidRPr="00BD0090" w:rsidRDefault="00BD0090" w:rsidP="00BD0090">
            <w:pPr>
              <w:spacing w:before="100" w:beforeAutospacing="1" w:after="100" w:afterAutospacing="1" w:line="270" w:lineRule="atLeast"/>
              <w:jc w:val="both"/>
              <w:rPr>
                <w:rFonts w:ascii="Times New Roman" w:hAnsi="Times New Roman"/>
                <w:lang w:eastAsia="pl-PL"/>
              </w:rPr>
            </w:pPr>
            <w:r w:rsidRPr="00AC3E56">
              <w:rPr>
                <w:rFonts w:ascii="Times New Roman" w:hAnsi="Times New Roman"/>
                <w:lang w:eastAsia="pl-PL"/>
              </w:rPr>
              <w:t>Urządzenie pozwala na ćwiczenie opierających się o ruch obrotowy, liniowy i orbitalny. Pozwala na poprawę funkcji zginaczy poprzez stymulację przedsionkową i proprioceptyczną.</w:t>
            </w:r>
          </w:p>
        </w:tc>
        <w:tc>
          <w:tcPr>
            <w:tcW w:w="4678" w:type="dxa"/>
            <w:vAlign w:val="center"/>
          </w:tcPr>
          <w:p w:rsidR="00BD0090" w:rsidRPr="00AC3E56" w:rsidRDefault="00902A27" w:rsidP="00902A27">
            <w:pPr>
              <w:spacing w:after="0" w:line="240" w:lineRule="auto"/>
              <w:jc w:val="center"/>
              <w:rPr>
                <w:rFonts w:ascii="Arial" w:hAnsi="Arial" w:cs="Arial"/>
                <w:noProof/>
                <w:color w:val="444444"/>
                <w:sz w:val="18"/>
                <w:szCs w:val="18"/>
                <w:lang w:eastAsia="pl-PL"/>
              </w:rPr>
            </w:pPr>
            <w:r>
              <w:rPr>
                <w:rFonts w:ascii="Arial" w:hAnsi="Arial" w:cs="Arial"/>
                <w:noProof/>
                <w:color w:val="444444"/>
                <w:sz w:val="18"/>
                <w:szCs w:val="18"/>
                <w:lang w:eastAsia="pl-PL"/>
              </w:rPr>
              <w:pict>
                <v:shape id="_x0000_i1051" type="#_x0000_t75" alt="hustawka-tarczowa" style="width:135pt;height:135pt;visibility:visible">
                  <v:imagedata r:id="rId35" o:title=""/>
                </v:shape>
              </w:pict>
            </w:r>
          </w:p>
        </w:tc>
        <w:tc>
          <w:tcPr>
            <w:tcW w:w="992" w:type="dxa"/>
            <w:vAlign w:val="center"/>
          </w:tcPr>
          <w:p w:rsidR="00BD0090" w:rsidRDefault="00BD0090" w:rsidP="00902A27">
            <w:pPr>
              <w:spacing w:after="0" w:line="240" w:lineRule="auto"/>
              <w:jc w:val="center"/>
              <w:rPr>
                <w:rFonts w:ascii="Times New Roman" w:hAnsi="Times New Roman"/>
              </w:rPr>
            </w:pPr>
            <w:r>
              <w:rPr>
                <w:rFonts w:ascii="Times New Roman" w:hAnsi="Times New Roman"/>
              </w:rPr>
              <w:t>1</w:t>
            </w:r>
          </w:p>
        </w:tc>
        <w:tc>
          <w:tcPr>
            <w:tcW w:w="1418" w:type="dxa"/>
            <w:vAlign w:val="center"/>
          </w:tcPr>
          <w:p w:rsidR="00BD0090" w:rsidRDefault="00BD0090" w:rsidP="00902A27">
            <w:pPr>
              <w:spacing w:after="0" w:line="240" w:lineRule="auto"/>
              <w:jc w:val="center"/>
              <w:rPr>
                <w:rFonts w:ascii="Times New Roman" w:hAnsi="Times New Roman"/>
              </w:rPr>
            </w:pPr>
            <w:r>
              <w:rPr>
                <w:rFonts w:ascii="Times New Roman" w:hAnsi="Times New Roman"/>
              </w:rPr>
              <w:t>sztuka</w:t>
            </w:r>
          </w:p>
        </w:tc>
      </w:tr>
      <w:tr w:rsidR="00BD0090" w:rsidRPr="004A4794" w:rsidTr="00902A27">
        <w:trPr>
          <w:trHeight w:val="2295"/>
        </w:trPr>
        <w:tc>
          <w:tcPr>
            <w:tcW w:w="541" w:type="dxa"/>
          </w:tcPr>
          <w:p w:rsidR="00BD0090" w:rsidRDefault="00BD0090" w:rsidP="00C04130">
            <w:pPr>
              <w:spacing w:after="0" w:line="240" w:lineRule="auto"/>
              <w:rPr>
                <w:rFonts w:ascii="Times New Roman" w:hAnsi="Times New Roman"/>
              </w:rPr>
            </w:pPr>
            <w:r>
              <w:rPr>
                <w:rFonts w:ascii="Times New Roman" w:hAnsi="Times New Roman"/>
              </w:rPr>
              <w:t>26.</w:t>
            </w:r>
          </w:p>
        </w:tc>
        <w:tc>
          <w:tcPr>
            <w:tcW w:w="1694" w:type="dxa"/>
          </w:tcPr>
          <w:p w:rsidR="00BD0090" w:rsidRDefault="00BD0090" w:rsidP="00C04130">
            <w:pPr>
              <w:spacing w:after="0" w:line="240" w:lineRule="auto"/>
              <w:contextualSpacing/>
              <w:rPr>
                <w:rFonts w:ascii="Times New Roman" w:hAnsi="Times New Roman"/>
                <w:b/>
                <w:kern w:val="36"/>
              </w:rPr>
            </w:pPr>
            <w:r>
              <w:rPr>
                <w:rFonts w:ascii="Times New Roman" w:hAnsi="Times New Roman"/>
                <w:b/>
                <w:kern w:val="36"/>
              </w:rPr>
              <w:t>Drabinka podwieszana</w:t>
            </w:r>
          </w:p>
        </w:tc>
        <w:tc>
          <w:tcPr>
            <w:tcW w:w="4819" w:type="dxa"/>
          </w:tcPr>
          <w:p w:rsidR="00BD0090" w:rsidRPr="00AE2CF1" w:rsidRDefault="00BD0090" w:rsidP="00AE2CF1">
            <w:pPr>
              <w:shd w:val="clear" w:color="auto" w:fill="FFFFFF"/>
              <w:spacing w:after="0" w:line="270" w:lineRule="atLeast"/>
              <w:jc w:val="both"/>
              <w:rPr>
                <w:rFonts w:ascii="Times New Roman" w:hAnsi="Times New Roman"/>
                <w:lang w:eastAsia="pl-PL"/>
              </w:rPr>
            </w:pPr>
            <w:r w:rsidRPr="00AE2CF1">
              <w:rPr>
                <w:rFonts w:ascii="Times New Roman" w:hAnsi="Times New Roman"/>
                <w:lang w:eastAsia="pl-PL"/>
              </w:rPr>
              <w:t xml:space="preserve">Drabinka podwieszana pod podwiesie do Sprzętu SI. </w:t>
            </w:r>
          </w:p>
          <w:p w:rsidR="00BD0090" w:rsidRPr="00AC3E56" w:rsidRDefault="00BD0090" w:rsidP="00BD0090">
            <w:pPr>
              <w:shd w:val="clear" w:color="auto" w:fill="FFFFFF"/>
              <w:spacing w:after="0" w:line="270" w:lineRule="atLeast"/>
              <w:jc w:val="both"/>
              <w:rPr>
                <w:rFonts w:ascii="Times New Roman" w:hAnsi="Times New Roman"/>
                <w:lang w:eastAsia="pl-PL"/>
              </w:rPr>
            </w:pPr>
            <w:r w:rsidRPr="00AE2CF1">
              <w:rPr>
                <w:rFonts w:ascii="Times New Roman" w:hAnsi="Times New Roman"/>
                <w:lang w:eastAsia="pl-PL"/>
              </w:rPr>
              <w:t xml:space="preserve">Dzięki specjalnym mocowaniom górnym, jak i bocznym pod boczne haki klamrowe mocowane na nogach od podwiesia do Sprzętu SI drabinka nie ucieka spod nóg dziecka i zapewnia </w:t>
            </w:r>
            <w:r>
              <w:rPr>
                <w:rFonts w:ascii="Times New Roman" w:hAnsi="Times New Roman"/>
                <w:lang w:eastAsia="pl-PL"/>
              </w:rPr>
              <w:t>pełną zabawę podczas wspinaczki</w:t>
            </w:r>
          </w:p>
        </w:tc>
        <w:tc>
          <w:tcPr>
            <w:tcW w:w="4678" w:type="dxa"/>
            <w:vAlign w:val="center"/>
          </w:tcPr>
          <w:p w:rsidR="00BD0090" w:rsidRDefault="00902A27" w:rsidP="00902A27">
            <w:pPr>
              <w:spacing w:after="0" w:line="240" w:lineRule="auto"/>
              <w:jc w:val="center"/>
              <w:rPr>
                <w:rFonts w:ascii="Arial" w:hAnsi="Arial" w:cs="Arial"/>
                <w:noProof/>
                <w:color w:val="444444"/>
                <w:sz w:val="18"/>
                <w:szCs w:val="18"/>
                <w:lang w:eastAsia="pl-PL"/>
              </w:rPr>
            </w:pPr>
            <w:r>
              <w:rPr>
                <w:rFonts w:ascii="Arial" w:hAnsi="Arial" w:cs="Arial"/>
                <w:noProof/>
                <w:color w:val="444444"/>
                <w:sz w:val="18"/>
                <w:szCs w:val="18"/>
                <w:lang w:eastAsia="pl-PL"/>
              </w:rPr>
              <w:pict>
                <v:shape id="_x0000_i1052" type="#_x0000_t75" style="width:121.5pt;height:121.5pt;visibility:visible">
                  <v:imagedata r:id="rId36" o:title=""/>
                </v:shape>
              </w:pict>
            </w:r>
          </w:p>
        </w:tc>
        <w:tc>
          <w:tcPr>
            <w:tcW w:w="992" w:type="dxa"/>
            <w:vAlign w:val="center"/>
          </w:tcPr>
          <w:p w:rsidR="00BD0090" w:rsidRDefault="00BD0090" w:rsidP="00902A27">
            <w:pPr>
              <w:spacing w:after="0" w:line="240" w:lineRule="auto"/>
              <w:jc w:val="center"/>
              <w:rPr>
                <w:rFonts w:ascii="Times New Roman" w:hAnsi="Times New Roman"/>
              </w:rPr>
            </w:pPr>
            <w:r>
              <w:rPr>
                <w:rFonts w:ascii="Times New Roman" w:hAnsi="Times New Roman"/>
              </w:rPr>
              <w:t>1</w:t>
            </w:r>
          </w:p>
        </w:tc>
        <w:tc>
          <w:tcPr>
            <w:tcW w:w="1418" w:type="dxa"/>
            <w:vAlign w:val="center"/>
          </w:tcPr>
          <w:p w:rsidR="00BD0090" w:rsidRDefault="00BD0090" w:rsidP="00902A27">
            <w:pPr>
              <w:spacing w:after="0" w:line="240" w:lineRule="auto"/>
              <w:jc w:val="center"/>
              <w:rPr>
                <w:rFonts w:ascii="Times New Roman" w:hAnsi="Times New Roman"/>
              </w:rPr>
            </w:pPr>
            <w:r>
              <w:rPr>
                <w:rFonts w:ascii="Times New Roman" w:hAnsi="Times New Roman"/>
              </w:rPr>
              <w:t>sztuka</w:t>
            </w:r>
          </w:p>
        </w:tc>
      </w:tr>
      <w:tr w:rsidR="00BD0090" w:rsidRPr="004A4794" w:rsidTr="00902A27">
        <w:trPr>
          <w:trHeight w:val="2295"/>
        </w:trPr>
        <w:tc>
          <w:tcPr>
            <w:tcW w:w="541" w:type="dxa"/>
          </w:tcPr>
          <w:p w:rsidR="00BD0090" w:rsidRDefault="00BD0090" w:rsidP="00C04130">
            <w:pPr>
              <w:spacing w:after="0" w:line="240" w:lineRule="auto"/>
              <w:rPr>
                <w:rFonts w:ascii="Times New Roman" w:hAnsi="Times New Roman"/>
              </w:rPr>
            </w:pPr>
            <w:r>
              <w:rPr>
                <w:rFonts w:ascii="Times New Roman" w:hAnsi="Times New Roman"/>
              </w:rPr>
              <w:lastRenderedPageBreak/>
              <w:t>27.</w:t>
            </w:r>
          </w:p>
        </w:tc>
        <w:tc>
          <w:tcPr>
            <w:tcW w:w="1694" w:type="dxa"/>
          </w:tcPr>
          <w:p w:rsidR="00BD0090" w:rsidRDefault="00BD0090" w:rsidP="00C04130">
            <w:pPr>
              <w:spacing w:after="0" w:line="240" w:lineRule="auto"/>
              <w:contextualSpacing/>
              <w:rPr>
                <w:rFonts w:ascii="Times New Roman" w:hAnsi="Times New Roman"/>
                <w:b/>
                <w:kern w:val="36"/>
              </w:rPr>
            </w:pPr>
            <w:r>
              <w:rPr>
                <w:rFonts w:ascii="Times New Roman" w:hAnsi="Times New Roman"/>
                <w:b/>
                <w:kern w:val="36"/>
              </w:rPr>
              <w:t>Kładka do ćwiczeń równoważnych mała</w:t>
            </w:r>
          </w:p>
        </w:tc>
        <w:tc>
          <w:tcPr>
            <w:tcW w:w="4819" w:type="dxa"/>
          </w:tcPr>
          <w:p w:rsidR="00BD0090" w:rsidRPr="00AE2CF1" w:rsidRDefault="00BD0090" w:rsidP="00AE2CF1">
            <w:pPr>
              <w:shd w:val="clear" w:color="auto" w:fill="FFFFFF"/>
              <w:spacing w:after="0" w:line="270" w:lineRule="atLeast"/>
              <w:jc w:val="both"/>
              <w:rPr>
                <w:rFonts w:ascii="Times New Roman" w:hAnsi="Times New Roman"/>
                <w:lang w:eastAsia="pl-PL"/>
              </w:rPr>
            </w:pPr>
            <w:bookmarkStart w:id="0" w:name="_GoBack"/>
            <w:r w:rsidRPr="00AE2CF1">
              <w:rPr>
                <w:rFonts w:ascii="Times New Roman" w:hAnsi="Times New Roman"/>
                <w:lang w:eastAsia="pl-PL"/>
              </w:rPr>
              <w:t>Poprzez świetną zabawę urządzenie pozwala na ćwiczenia poprawiające reakcje równoważne. Pomaga również stymulować układ przedsionkowy oraz proprioceptywny.</w:t>
            </w:r>
          </w:p>
          <w:p w:rsidR="00BD0090" w:rsidRPr="00AE2CF1" w:rsidRDefault="00BD0090" w:rsidP="00AE2CF1">
            <w:pPr>
              <w:shd w:val="clear" w:color="auto" w:fill="FFFFFF"/>
              <w:spacing w:after="0" w:line="270" w:lineRule="atLeast"/>
              <w:jc w:val="both"/>
              <w:rPr>
                <w:rFonts w:ascii="Times New Roman" w:hAnsi="Times New Roman"/>
                <w:lang w:eastAsia="pl-PL"/>
              </w:rPr>
            </w:pPr>
            <w:r w:rsidRPr="00AE2CF1">
              <w:rPr>
                <w:rFonts w:ascii="Times New Roman" w:hAnsi="Times New Roman"/>
                <w:lang w:eastAsia="pl-PL"/>
              </w:rPr>
              <w:t>W zestawie znajdują się specjalne o różnym kształcie wymienne stopnie, które można zastosować adekwatnie do stopnia zaawansowania ćwiczącego.</w:t>
            </w:r>
          </w:p>
          <w:p w:rsidR="00BD0090" w:rsidRPr="00AE2CF1" w:rsidRDefault="00BD0090" w:rsidP="00AE2CF1">
            <w:pPr>
              <w:shd w:val="clear" w:color="auto" w:fill="FFFFFF"/>
              <w:spacing w:after="0" w:line="270" w:lineRule="atLeast"/>
              <w:jc w:val="both"/>
              <w:rPr>
                <w:rFonts w:ascii="Times New Roman" w:hAnsi="Times New Roman"/>
                <w:lang w:eastAsia="pl-PL"/>
              </w:rPr>
            </w:pPr>
            <w:r w:rsidRPr="00AE2CF1">
              <w:rPr>
                <w:rFonts w:ascii="Times New Roman" w:hAnsi="Times New Roman"/>
                <w:lang w:eastAsia="pl-PL"/>
              </w:rPr>
              <w:t>Przyrząd może być stosowany jak przeszkoda do pokonania przez ćwiczącego czy jako huśtawka, która może zostać wprowadzona w ruch przez samą osobę ćwiczącą.</w:t>
            </w:r>
          </w:p>
          <w:p w:rsidR="00BD0090" w:rsidRPr="00AE2CF1" w:rsidRDefault="00BD0090" w:rsidP="00AE2CF1">
            <w:pPr>
              <w:shd w:val="clear" w:color="auto" w:fill="FFFFFF"/>
              <w:spacing w:after="0" w:line="270" w:lineRule="atLeast"/>
              <w:jc w:val="both"/>
              <w:rPr>
                <w:rFonts w:ascii="Times New Roman" w:hAnsi="Times New Roman"/>
                <w:lang w:eastAsia="pl-PL"/>
              </w:rPr>
            </w:pPr>
            <w:r w:rsidRPr="00AE2CF1">
              <w:rPr>
                <w:rFonts w:ascii="Times New Roman" w:hAnsi="Times New Roman"/>
                <w:lang w:eastAsia="pl-PL"/>
              </w:rPr>
              <w:t>Przyrząd ten ma wiele zastosowań i jest idealnym przyrządem do ćwiczeń równoważnych</w:t>
            </w:r>
            <w:r>
              <w:rPr>
                <w:rFonts w:ascii="Times New Roman" w:hAnsi="Times New Roman"/>
                <w:lang w:eastAsia="pl-PL"/>
              </w:rPr>
              <w:t>.</w:t>
            </w:r>
          </w:p>
          <w:p w:rsidR="00BD0090" w:rsidRPr="00AE2CF1" w:rsidRDefault="00BD0090" w:rsidP="00AE2CF1">
            <w:pPr>
              <w:shd w:val="clear" w:color="auto" w:fill="FFFFFF"/>
              <w:spacing w:after="0" w:line="270" w:lineRule="atLeast"/>
              <w:jc w:val="both"/>
              <w:rPr>
                <w:rFonts w:ascii="Times New Roman" w:hAnsi="Times New Roman"/>
                <w:lang w:eastAsia="pl-PL"/>
              </w:rPr>
            </w:pPr>
            <w:r w:rsidRPr="00AE2CF1">
              <w:rPr>
                <w:rFonts w:ascii="Times New Roman" w:hAnsi="Times New Roman"/>
                <w:lang w:eastAsia="pl-PL"/>
              </w:rPr>
              <w:t>Kładkę małą możemy zawiesić na dowolnym podwiesiu.</w:t>
            </w:r>
          </w:p>
          <w:bookmarkEnd w:id="0"/>
          <w:p w:rsidR="00BD0090" w:rsidRPr="00BD0090" w:rsidRDefault="00BD0090" w:rsidP="00BD0090">
            <w:pPr>
              <w:shd w:val="clear" w:color="auto" w:fill="FFFFFF"/>
              <w:spacing w:after="0" w:line="270" w:lineRule="atLeast"/>
              <w:jc w:val="both"/>
              <w:rPr>
                <w:rFonts w:ascii="Arial" w:hAnsi="Arial" w:cs="Arial"/>
                <w:color w:val="555555"/>
                <w:sz w:val="20"/>
                <w:szCs w:val="20"/>
                <w:lang w:eastAsia="pl-PL"/>
              </w:rPr>
            </w:pPr>
            <w:r w:rsidRPr="00AE2CF1">
              <w:rPr>
                <w:rFonts w:ascii="Times New Roman" w:hAnsi="Times New Roman"/>
                <w:lang w:eastAsia="pl-PL"/>
              </w:rPr>
              <w:t xml:space="preserve">Długość - </w:t>
            </w:r>
            <w:smartTag w:uri="urn:schemas-microsoft-com:office:smarttags" w:element="metricconverter">
              <w:smartTagPr>
                <w:attr w:name="ProductID" w:val="1,25 m"/>
              </w:smartTagPr>
              <w:r w:rsidRPr="00AE2CF1">
                <w:rPr>
                  <w:rFonts w:ascii="Times New Roman" w:hAnsi="Times New Roman"/>
                  <w:lang w:eastAsia="pl-PL"/>
                </w:rPr>
                <w:t>1,25 m</w:t>
              </w:r>
            </w:smartTag>
          </w:p>
        </w:tc>
        <w:tc>
          <w:tcPr>
            <w:tcW w:w="4678" w:type="dxa"/>
            <w:vAlign w:val="center"/>
          </w:tcPr>
          <w:p w:rsidR="00BD0090" w:rsidRDefault="00902A27" w:rsidP="00902A27">
            <w:pPr>
              <w:spacing w:after="0" w:line="240" w:lineRule="auto"/>
              <w:jc w:val="center"/>
              <w:rPr>
                <w:rFonts w:ascii="Arial" w:hAnsi="Arial" w:cs="Arial"/>
                <w:noProof/>
                <w:color w:val="444444"/>
                <w:sz w:val="18"/>
                <w:szCs w:val="18"/>
                <w:lang w:eastAsia="pl-PL"/>
              </w:rPr>
            </w:pPr>
            <w:r>
              <w:rPr>
                <w:rFonts w:ascii="Arial" w:hAnsi="Arial" w:cs="Arial"/>
                <w:noProof/>
                <w:color w:val="444444"/>
                <w:sz w:val="18"/>
                <w:szCs w:val="18"/>
                <w:lang w:eastAsia="pl-PL"/>
              </w:rPr>
              <w:pict>
                <v:shape id="_x0000_i1053" type="#_x0000_t75" style="width:108pt;height:108pt;visibility:visible">
                  <v:imagedata r:id="rId37" o:title=""/>
                </v:shape>
              </w:pict>
            </w:r>
          </w:p>
          <w:p w:rsidR="00BD0090" w:rsidRDefault="00902A27" w:rsidP="00902A27">
            <w:pPr>
              <w:spacing w:after="0" w:line="240" w:lineRule="auto"/>
              <w:jc w:val="center"/>
              <w:rPr>
                <w:rFonts w:ascii="Arial" w:hAnsi="Arial" w:cs="Arial"/>
                <w:noProof/>
                <w:color w:val="444444"/>
                <w:sz w:val="18"/>
                <w:szCs w:val="18"/>
                <w:lang w:eastAsia="pl-PL"/>
              </w:rPr>
            </w:pPr>
            <w:r>
              <w:rPr>
                <w:rFonts w:ascii="Arial" w:hAnsi="Arial" w:cs="Arial"/>
                <w:noProof/>
                <w:color w:val="444444"/>
                <w:sz w:val="18"/>
                <w:szCs w:val="18"/>
                <w:lang w:eastAsia="pl-PL"/>
              </w:rPr>
              <w:pict>
                <v:shape id="_x0000_i1054" type="#_x0000_t75" style="width:105.75pt;height:105.75pt;visibility:visible">
                  <v:imagedata r:id="rId38" o:title=""/>
                </v:shape>
              </w:pict>
            </w:r>
          </w:p>
          <w:p w:rsidR="00BD0090" w:rsidRDefault="00BD0090" w:rsidP="00902A27">
            <w:pPr>
              <w:spacing w:after="0" w:line="240" w:lineRule="auto"/>
              <w:jc w:val="center"/>
              <w:rPr>
                <w:rFonts w:ascii="Arial" w:hAnsi="Arial" w:cs="Arial"/>
                <w:noProof/>
                <w:color w:val="444444"/>
                <w:sz w:val="18"/>
                <w:szCs w:val="18"/>
                <w:lang w:eastAsia="pl-PL"/>
              </w:rPr>
            </w:pPr>
          </w:p>
        </w:tc>
        <w:tc>
          <w:tcPr>
            <w:tcW w:w="992" w:type="dxa"/>
            <w:vAlign w:val="center"/>
          </w:tcPr>
          <w:p w:rsidR="00BD0090" w:rsidRDefault="00BD0090" w:rsidP="00902A27">
            <w:pPr>
              <w:spacing w:after="0" w:line="240" w:lineRule="auto"/>
              <w:jc w:val="center"/>
              <w:rPr>
                <w:rFonts w:ascii="Times New Roman" w:hAnsi="Times New Roman"/>
              </w:rPr>
            </w:pPr>
            <w:r>
              <w:rPr>
                <w:rFonts w:ascii="Times New Roman" w:hAnsi="Times New Roman"/>
              </w:rPr>
              <w:t>1</w:t>
            </w:r>
          </w:p>
        </w:tc>
        <w:tc>
          <w:tcPr>
            <w:tcW w:w="1418" w:type="dxa"/>
            <w:vAlign w:val="center"/>
          </w:tcPr>
          <w:p w:rsidR="00BD0090" w:rsidRDefault="00BD0090" w:rsidP="00902A27">
            <w:pPr>
              <w:spacing w:after="0" w:line="240" w:lineRule="auto"/>
              <w:jc w:val="center"/>
              <w:rPr>
                <w:rFonts w:ascii="Times New Roman" w:hAnsi="Times New Roman"/>
              </w:rPr>
            </w:pPr>
            <w:r>
              <w:rPr>
                <w:rFonts w:ascii="Times New Roman" w:hAnsi="Times New Roman"/>
              </w:rPr>
              <w:t>zestaw</w:t>
            </w:r>
          </w:p>
        </w:tc>
      </w:tr>
    </w:tbl>
    <w:p w:rsidR="00497470" w:rsidRDefault="00497470" w:rsidP="00C77437">
      <w:pPr>
        <w:pStyle w:val="Tekstpodstawowy3"/>
        <w:rPr>
          <w:sz w:val="24"/>
        </w:rPr>
      </w:pPr>
    </w:p>
    <w:p w:rsidR="00497470" w:rsidRDefault="00497470" w:rsidP="00C77437">
      <w:pPr>
        <w:pStyle w:val="Tekstpodstawowy3"/>
        <w:rPr>
          <w:sz w:val="24"/>
        </w:rPr>
      </w:pPr>
    </w:p>
    <w:p w:rsidR="00497470" w:rsidRDefault="00497470" w:rsidP="00C77437">
      <w:pPr>
        <w:pStyle w:val="Tekstpodstawowy3"/>
        <w:rPr>
          <w:sz w:val="24"/>
        </w:rPr>
      </w:pPr>
    </w:p>
    <w:sectPr w:rsidR="00497470" w:rsidSect="00C77437">
      <w:headerReference w:type="default" r:id="rId39"/>
      <w:pgSz w:w="16838" w:h="11906" w:orient="landscape"/>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70" w:rsidRDefault="00497470" w:rsidP="00800F78">
      <w:pPr>
        <w:spacing w:after="0" w:line="240" w:lineRule="auto"/>
      </w:pPr>
      <w:r>
        <w:separator/>
      </w:r>
    </w:p>
  </w:endnote>
  <w:endnote w:type="continuationSeparator" w:id="0">
    <w:p w:rsidR="00497470" w:rsidRDefault="00497470" w:rsidP="0080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70" w:rsidRDefault="00497470" w:rsidP="00800F78">
      <w:pPr>
        <w:spacing w:after="0" w:line="240" w:lineRule="auto"/>
      </w:pPr>
      <w:r>
        <w:separator/>
      </w:r>
    </w:p>
  </w:footnote>
  <w:footnote w:type="continuationSeparator" w:id="0">
    <w:p w:rsidR="00497470" w:rsidRDefault="00497470" w:rsidP="00800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70" w:rsidRDefault="00BD0090">
    <w:pPr>
      <w:pStyle w:val="Nagwek"/>
      <w:jc w:val="center"/>
    </w:pPr>
    <w:r>
      <w:fldChar w:fldCharType="begin"/>
    </w:r>
    <w:r>
      <w:instrText>PAGE   \* MERGEFORMAT</w:instrText>
    </w:r>
    <w:r>
      <w:fldChar w:fldCharType="separate"/>
    </w:r>
    <w:r w:rsidR="00902A27">
      <w:rPr>
        <w:noProof/>
      </w:rPr>
      <w:t>8</w:t>
    </w:r>
    <w:r>
      <w:rPr>
        <w:noProof/>
      </w:rPr>
      <w:fldChar w:fldCharType="end"/>
    </w:r>
  </w:p>
  <w:p w:rsidR="00497470" w:rsidRDefault="004974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DF6"/>
    <w:multiLevelType w:val="multilevel"/>
    <w:tmpl w:val="56A6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66BA6"/>
    <w:multiLevelType w:val="multilevel"/>
    <w:tmpl w:val="000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34C9B"/>
    <w:multiLevelType w:val="multilevel"/>
    <w:tmpl w:val="47B6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B2A4E"/>
    <w:multiLevelType w:val="multilevel"/>
    <w:tmpl w:val="3CEA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669E7"/>
    <w:multiLevelType w:val="multilevel"/>
    <w:tmpl w:val="22D6A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846B4"/>
    <w:multiLevelType w:val="multilevel"/>
    <w:tmpl w:val="3D3E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9169D"/>
    <w:multiLevelType w:val="multilevel"/>
    <w:tmpl w:val="592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B66F0"/>
    <w:multiLevelType w:val="multilevel"/>
    <w:tmpl w:val="AFE6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501E86"/>
    <w:multiLevelType w:val="multilevel"/>
    <w:tmpl w:val="8746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60544"/>
    <w:multiLevelType w:val="multilevel"/>
    <w:tmpl w:val="54EC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692E03"/>
    <w:multiLevelType w:val="multilevel"/>
    <w:tmpl w:val="AFC2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8"/>
  </w:num>
  <w:num w:numId="5">
    <w:abstractNumId w:val="3"/>
  </w:num>
  <w:num w:numId="6">
    <w:abstractNumId w:val="10"/>
  </w:num>
  <w:num w:numId="7">
    <w:abstractNumId w:val="6"/>
  </w:num>
  <w:num w:numId="8">
    <w:abstractNumId w:val="2"/>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594"/>
    <w:rsid w:val="000053C4"/>
    <w:rsid w:val="000E53D1"/>
    <w:rsid w:val="00123624"/>
    <w:rsid w:val="00136D1B"/>
    <w:rsid w:val="00161998"/>
    <w:rsid w:val="00171D8B"/>
    <w:rsid w:val="00171EFD"/>
    <w:rsid w:val="00187058"/>
    <w:rsid w:val="00193900"/>
    <w:rsid w:val="001D06D3"/>
    <w:rsid w:val="001E40AE"/>
    <w:rsid w:val="00211803"/>
    <w:rsid w:val="00216F9C"/>
    <w:rsid w:val="0022295E"/>
    <w:rsid w:val="002344D5"/>
    <w:rsid w:val="00245967"/>
    <w:rsid w:val="00245F31"/>
    <w:rsid w:val="002537FF"/>
    <w:rsid w:val="002547D0"/>
    <w:rsid w:val="00254CF4"/>
    <w:rsid w:val="00254FCF"/>
    <w:rsid w:val="00261C1B"/>
    <w:rsid w:val="002853F8"/>
    <w:rsid w:val="00292964"/>
    <w:rsid w:val="00297615"/>
    <w:rsid w:val="002E44D9"/>
    <w:rsid w:val="002F0157"/>
    <w:rsid w:val="003267F1"/>
    <w:rsid w:val="00343A38"/>
    <w:rsid w:val="00354594"/>
    <w:rsid w:val="00354E59"/>
    <w:rsid w:val="00384472"/>
    <w:rsid w:val="003B699C"/>
    <w:rsid w:val="003C047A"/>
    <w:rsid w:val="00400757"/>
    <w:rsid w:val="00412374"/>
    <w:rsid w:val="0044489A"/>
    <w:rsid w:val="004825A4"/>
    <w:rsid w:val="00487770"/>
    <w:rsid w:val="0049613A"/>
    <w:rsid w:val="00497470"/>
    <w:rsid w:val="004A4794"/>
    <w:rsid w:val="004B02AF"/>
    <w:rsid w:val="004B41F5"/>
    <w:rsid w:val="005645C9"/>
    <w:rsid w:val="005847B6"/>
    <w:rsid w:val="0059616B"/>
    <w:rsid w:val="005D619A"/>
    <w:rsid w:val="005E12A9"/>
    <w:rsid w:val="005F1A26"/>
    <w:rsid w:val="005F51BD"/>
    <w:rsid w:val="00646C32"/>
    <w:rsid w:val="006820E7"/>
    <w:rsid w:val="0068727A"/>
    <w:rsid w:val="006A03FA"/>
    <w:rsid w:val="006C0DC5"/>
    <w:rsid w:val="006C4B8A"/>
    <w:rsid w:val="006D6A16"/>
    <w:rsid w:val="006F5AA3"/>
    <w:rsid w:val="00722ABF"/>
    <w:rsid w:val="00724C25"/>
    <w:rsid w:val="007551BB"/>
    <w:rsid w:val="00756F1A"/>
    <w:rsid w:val="007862C7"/>
    <w:rsid w:val="007C3164"/>
    <w:rsid w:val="007D0A56"/>
    <w:rsid w:val="007D3AF6"/>
    <w:rsid w:val="007D3C5A"/>
    <w:rsid w:val="00800F78"/>
    <w:rsid w:val="00814A16"/>
    <w:rsid w:val="00820D63"/>
    <w:rsid w:val="008365A4"/>
    <w:rsid w:val="00860162"/>
    <w:rsid w:val="00875801"/>
    <w:rsid w:val="008A591A"/>
    <w:rsid w:val="008B2498"/>
    <w:rsid w:val="008E677A"/>
    <w:rsid w:val="00902A27"/>
    <w:rsid w:val="00945B56"/>
    <w:rsid w:val="00962042"/>
    <w:rsid w:val="0099555C"/>
    <w:rsid w:val="009B0925"/>
    <w:rsid w:val="00A108A2"/>
    <w:rsid w:val="00A26E23"/>
    <w:rsid w:val="00A3276F"/>
    <w:rsid w:val="00A45169"/>
    <w:rsid w:val="00A52ACA"/>
    <w:rsid w:val="00A936FA"/>
    <w:rsid w:val="00A97662"/>
    <w:rsid w:val="00AC3E56"/>
    <w:rsid w:val="00AE2CF1"/>
    <w:rsid w:val="00AF17B1"/>
    <w:rsid w:val="00B03A8F"/>
    <w:rsid w:val="00B210AB"/>
    <w:rsid w:val="00B34849"/>
    <w:rsid w:val="00B372CE"/>
    <w:rsid w:val="00B5504E"/>
    <w:rsid w:val="00B55376"/>
    <w:rsid w:val="00B62BC3"/>
    <w:rsid w:val="00B83589"/>
    <w:rsid w:val="00BB626E"/>
    <w:rsid w:val="00BD0090"/>
    <w:rsid w:val="00C04130"/>
    <w:rsid w:val="00C16695"/>
    <w:rsid w:val="00C21872"/>
    <w:rsid w:val="00C24C15"/>
    <w:rsid w:val="00C3132D"/>
    <w:rsid w:val="00C52E08"/>
    <w:rsid w:val="00C558D9"/>
    <w:rsid w:val="00C56398"/>
    <w:rsid w:val="00C6544D"/>
    <w:rsid w:val="00C77437"/>
    <w:rsid w:val="00CA2B7B"/>
    <w:rsid w:val="00CC5DE3"/>
    <w:rsid w:val="00CF794D"/>
    <w:rsid w:val="00D701A3"/>
    <w:rsid w:val="00D75E06"/>
    <w:rsid w:val="00DB0064"/>
    <w:rsid w:val="00DC4D61"/>
    <w:rsid w:val="00DF64BD"/>
    <w:rsid w:val="00E16CF7"/>
    <w:rsid w:val="00E401C1"/>
    <w:rsid w:val="00E91586"/>
    <w:rsid w:val="00EC504C"/>
    <w:rsid w:val="00EF5DFF"/>
    <w:rsid w:val="00F11A08"/>
    <w:rsid w:val="00F307A0"/>
    <w:rsid w:val="00F85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59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3545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354594"/>
    <w:pPr>
      <w:spacing w:before="100" w:beforeAutospacing="1" w:after="100" w:afterAutospacing="1" w:line="360" w:lineRule="atLeast"/>
    </w:pPr>
    <w:rPr>
      <w:rFonts w:ascii="Arial" w:eastAsia="Times New Roman" w:hAnsi="Arial" w:cs="Arial"/>
      <w:sz w:val="18"/>
      <w:szCs w:val="18"/>
      <w:lang w:eastAsia="pl-PL"/>
    </w:rPr>
  </w:style>
  <w:style w:type="character" w:styleId="Hipercze">
    <w:name w:val="Hyperlink"/>
    <w:basedOn w:val="Domylnaczcionkaakapitu"/>
    <w:uiPriority w:val="99"/>
    <w:rsid w:val="00354594"/>
    <w:rPr>
      <w:rFonts w:cs="Times New Roman"/>
      <w:color w:val="0000FF"/>
      <w:u w:val="single"/>
    </w:rPr>
  </w:style>
  <w:style w:type="paragraph" w:styleId="Akapitzlist">
    <w:name w:val="List Paragraph"/>
    <w:basedOn w:val="Normalny"/>
    <w:uiPriority w:val="99"/>
    <w:qFormat/>
    <w:rsid w:val="00354594"/>
    <w:pPr>
      <w:ind w:left="720"/>
      <w:contextualSpacing/>
    </w:pPr>
  </w:style>
  <w:style w:type="character" w:styleId="Pogrubienie">
    <w:name w:val="Strong"/>
    <w:basedOn w:val="Domylnaczcionkaakapitu"/>
    <w:uiPriority w:val="99"/>
    <w:qFormat/>
    <w:rsid w:val="00354594"/>
    <w:rPr>
      <w:rFonts w:cs="Times New Roman"/>
      <w:b/>
    </w:rPr>
  </w:style>
  <w:style w:type="paragraph" w:styleId="Nagwek">
    <w:name w:val="header"/>
    <w:basedOn w:val="Normalny"/>
    <w:link w:val="NagwekZnak"/>
    <w:uiPriority w:val="99"/>
    <w:rsid w:val="00354594"/>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354594"/>
    <w:rPr>
      <w:rFonts w:cs="Times New Roman"/>
    </w:rPr>
  </w:style>
  <w:style w:type="paragraph" w:styleId="Tekstdymka">
    <w:name w:val="Balloon Text"/>
    <w:basedOn w:val="Normalny"/>
    <w:link w:val="TekstdymkaZnak"/>
    <w:uiPriority w:val="99"/>
    <w:semiHidden/>
    <w:rsid w:val="00354594"/>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354594"/>
    <w:rPr>
      <w:rFonts w:ascii="Tahoma" w:hAnsi="Tahoma" w:cs="Times New Roman"/>
      <w:sz w:val="16"/>
    </w:rPr>
  </w:style>
  <w:style w:type="paragraph" w:styleId="Stopka">
    <w:name w:val="footer"/>
    <w:basedOn w:val="Normalny"/>
    <w:link w:val="StopkaZnak"/>
    <w:uiPriority w:val="99"/>
    <w:rsid w:val="00860162"/>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C24C15"/>
    <w:rPr>
      <w:rFonts w:cs="Times New Roman"/>
      <w:lang w:eastAsia="en-US"/>
    </w:rPr>
  </w:style>
  <w:style w:type="paragraph" w:styleId="Tekstpodstawowy3">
    <w:name w:val="Body Text 3"/>
    <w:basedOn w:val="Normalny"/>
    <w:link w:val="Tekstpodstawowy3Znak"/>
    <w:uiPriority w:val="99"/>
    <w:rsid w:val="00C77437"/>
    <w:pPr>
      <w:spacing w:after="0" w:line="240" w:lineRule="auto"/>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C77437"/>
    <w:rPr>
      <w:rFonts w:ascii="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50397">
      <w:marLeft w:val="0"/>
      <w:marRight w:val="0"/>
      <w:marTop w:val="0"/>
      <w:marBottom w:val="0"/>
      <w:divBdr>
        <w:top w:val="none" w:sz="0" w:space="0" w:color="auto"/>
        <w:left w:val="none" w:sz="0" w:space="0" w:color="auto"/>
        <w:bottom w:val="none" w:sz="0" w:space="0" w:color="auto"/>
        <w:right w:val="none" w:sz="0" w:space="0" w:color="auto"/>
      </w:divBdr>
    </w:div>
    <w:div w:id="1551650405">
      <w:marLeft w:val="0"/>
      <w:marRight w:val="0"/>
      <w:marTop w:val="0"/>
      <w:marBottom w:val="0"/>
      <w:divBdr>
        <w:top w:val="none" w:sz="0" w:space="0" w:color="auto"/>
        <w:left w:val="none" w:sz="0" w:space="0" w:color="auto"/>
        <w:bottom w:val="none" w:sz="0" w:space="0" w:color="auto"/>
        <w:right w:val="none" w:sz="0" w:space="0" w:color="auto"/>
      </w:divBdr>
    </w:div>
    <w:div w:id="1551650416">
      <w:marLeft w:val="0"/>
      <w:marRight w:val="0"/>
      <w:marTop w:val="0"/>
      <w:marBottom w:val="0"/>
      <w:divBdr>
        <w:top w:val="none" w:sz="0" w:space="0" w:color="auto"/>
        <w:left w:val="none" w:sz="0" w:space="0" w:color="auto"/>
        <w:bottom w:val="none" w:sz="0" w:space="0" w:color="auto"/>
        <w:right w:val="none" w:sz="0" w:space="0" w:color="auto"/>
      </w:divBdr>
      <w:divsChild>
        <w:div w:id="1551650392">
          <w:marLeft w:val="0"/>
          <w:marRight w:val="0"/>
          <w:marTop w:val="0"/>
          <w:marBottom w:val="0"/>
          <w:divBdr>
            <w:top w:val="none" w:sz="0" w:space="0" w:color="auto"/>
            <w:left w:val="none" w:sz="0" w:space="0" w:color="auto"/>
            <w:bottom w:val="none" w:sz="0" w:space="0" w:color="auto"/>
            <w:right w:val="none" w:sz="0" w:space="0" w:color="auto"/>
          </w:divBdr>
          <w:divsChild>
            <w:div w:id="1551650386">
              <w:marLeft w:val="0"/>
              <w:marRight w:val="0"/>
              <w:marTop w:val="0"/>
              <w:marBottom w:val="0"/>
              <w:divBdr>
                <w:top w:val="none" w:sz="0" w:space="0" w:color="auto"/>
                <w:left w:val="none" w:sz="0" w:space="0" w:color="auto"/>
                <w:bottom w:val="none" w:sz="0" w:space="0" w:color="auto"/>
                <w:right w:val="none" w:sz="0" w:space="0" w:color="auto"/>
              </w:divBdr>
              <w:divsChild>
                <w:div w:id="1551650531">
                  <w:marLeft w:val="0"/>
                  <w:marRight w:val="0"/>
                  <w:marTop w:val="0"/>
                  <w:marBottom w:val="0"/>
                  <w:divBdr>
                    <w:top w:val="none" w:sz="0" w:space="0" w:color="auto"/>
                    <w:left w:val="none" w:sz="0" w:space="0" w:color="auto"/>
                    <w:bottom w:val="none" w:sz="0" w:space="0" w:color="auto"/>
                    <w:right w:val="none" w:sz="0" w:space="0" w:color="auto"/>
                  </w:divBdr>
                  <w:divsChild>
                    <w:div w:id="1551650446">
                      <w:marLeft w:val="0"/>
                      <w:marRight w:val="150"/>
                      <w:marTop w:val="0"/>
                      <w:marBottom w:val="0"/>
                      <w:divBdr>
                        <w:top w:val="none" w:sz="0" w:space="0" w:color="auto"/>
                        <w:left w:val="none" w:sz="0" w:space="0" w:color="auto"/>
                        <w:bottom w:val="none" w:sz="0" w:space="0" w:color="auto"/>
                        <w:right w:val="none" w:sz="0" w:space="0" w:color="auto"/>
                      </w:divBdr>
                      <w:divsChild>
                        <w:div w:id="1551650401">
                          <w:marLeft w:val="0"/>
                          <w:marRight w:val="0"/>
                          <w:marTop w:val="75"/>
                          <w:marBottom w:val="0"/>
                          <w:divBdr>
                            <w:top w:val="none" w:sz="0" w:space="0" w:color="auto"/>
                            <w:left w:val="none" w:sz="0" w:space="0" w:color="auto"/>
                            <w:bottom w:val="none" w:sz="0" w:space="0" w:color="auto"/>
                            <w:right w:val="none" w:sz="0" w:space="0" w:color="auto"/>
                          </w:divBdr>
                          <w:divsChild>
                            <w:div w:id="1551650410">
                              <w:marLeft w:val="0"/>
                              <w:marRight w:val="0"/>
                              <w:marTop w:val="0"/>
                              <w:marBottom w:val="0"/>
                              <w:divBdr>
                                <w:top w:val="none" w:sz="0" w:space="0" w:color="auto"/>
                                <w:left w:val="none" w:sz="0" w:space="0" w:color="auto"/>
                                <w:bottom w:val="none" w:sz="0" w:space="0" w:color="auto"/>
                                <w:right w:val="none" w:sz="0" w:space="0" w:color="auto"/>
                              </w:divBdr>
                              <w:divsChild>
                                <w:div w:id="1551650441">
                                  <w:marLeft w:val="0"/>
                                  <w:marRight w:val="0"/>
                                  <w:marTop w:val="0"/>
                                  <w:marBottom w:val="0"/>
                                  <w:divBdr>
                                    <w:top w:val="none" w:sz="0" w:space="0" w:color="auto"/>
                                    <w:left w:val="none" w:sz="0" w:space="0" w:color="auto"/>
                                    <w:bottom w:val="none" w:sz="0" w:space="0" w:color="auto"/>
                                    <w:right w:val="none" w:sz="0" w:space="0" w:color="auto"/>
                                  </w:divBdr>
                                </w:div>
                                <w:div w:id="1551650498">
                                  <w:marLeft w:val="0"/>
                                  <w:marRight w:val="0"/>
                                  <w:marTop w:val="150"/>
                                  <w:marBottom w:val="150"/>
                                  <w:divBdr>
                                    <w:top w:val="none" w:sz="0" w:space="0" w:color="auto"/>
                                    <w:left w:val="none" w:sz="0" w:space="0" w:color="auto"/>
                                    <w:bottom w:val="none" w:sz="0" w:space="0" w:color="auto"/>
                                    <w:right w:val="none" w:sz="0" w:space="0" w:color="auto"/>
                                  </w:divBdr>
                                  <w:divsChild>
                                    <w:div w:id="15516504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51650512">
                              <w:marLeft w:val="210"/>
                              <w:marRight w:val="0"/>
                              <w:marTop w:val="0"/>
                              <w:marBottom w:val="0"/>
                              <w:divBdr>
                                <w:top w:val="none" w:sz="0" w:space="0" w:color="auto"/>
                                <w:left w:val="none" w:sz="0" w:space="0" w:color="auto"/>
                                <w:bottom w:val="none" w:sz="0" w:space="0" w:color="auto"/>
                                <w:right w:val="none" w:sz="0" w:space="0" w:color="auto"/>
                              </w:divBdr>
                              <w:divsChild>
                                <w:div w:id="1551650513">
                                  <w:marLeft w:val="0"/>
                                  <w:marRight w:val="0"/>
                                  <w:marTop w:val="0"/>
                                  <w:marBottom w:val="0"/>
                                  <w:divBdr>
                                    <w:top w:val="none" w:sz="0" w:space="0" w:color="auto"/>
                                    <w:left w:val="none" w:sz="0" w:space="0" w:color="auto"/>
                                    <w:bottom w:val="none" w:sz="0" w:space="0" w:color="auto"/>
                                    <w:right w:val="none" w:sz="0" w:space="0" w:color="auto"/>
                                  </w:divBdr>
                                  <w:divsChild>
                                    <w:div w:id="15516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650425">
      <w:marLeft w:val="0"/>
      <w:marRight w:val="0"/>
      <w:marTop w:val="0"/>
      <w:marBottom w:val="0"/>
      <w:divBdr>
        <w:top w:val="none" w:sz="0" w:space="0" w:color="auto"/>
        <w:left w:val="none" w:sz="0" w:space="0" w:color="auto"/>
        <w:bottom w:val="none" w:sz="0" w:space="0" w:color="auto"/>
        <w:right w:val="none" w:sz="0" w:space="0" w:color="auto"/>
      </w:divBdr>
      <w:divsChild>
        <w:div w:id="1551650451">
          <w:marLeft w:val="0"/>
          <w:marRight w:val="0"/>
          <w:marTop w:val="0"/>
          <w:marBottom w:val="0"/>
          <w:divBdr>
            <w:top w:val="none" w:sz="0" w:space="0" w:color="auto"/>
            <w:left w:val="none" w:sz="0" w:space="0" w:color="auto"/>
            <w:bottom w:val="none" w:sz="0" w:space="0" w:color="auto"/>
            <w:right w:val="none" w:sz="0" w:space="0" w:color="auto"/>
          </w:divBdr>
          <w:divsChild>
            <w:div w:id="1551650522">
              <w:marLeft w:val="0"/>
              <w:marRight w:val="0"/>
              <w:marTop w:val="0"/>
              <w:marBottom w:val="0"/>
              <w:divBdr>
                <w:top w:val="none" w:sz="0" w:space="0" w:color="auto"/>
                <w:left w:val="none" w:sz="0" w:space="0" w:color="auto"/>
                <w:bottom w:val="none" w:sz="0" w:space="0" w:color="auto"/>
                <w:right w:val="none" w:sz="0" w:space="0" w:color="auto"/>
              </w:divBdr>
              <w:divsChild>
                <w:div w:id="1551650448">
                  <w:marLeft w:val="0"/>
                  <w:marRight w:val="0"/>
                  <w:marTop w:val="0"/>
                  <w:marBottom w:val="0"/>
                  <w:divBdr>
                    <w:top w:val="none" w:sz="0" w:space="0" w:color="auto"/>
                    <w:left w:val="none" w:sz="0" w:space="0" w:color="auto"/>
                    <w:bottom w:val="none" w:sz="0" w:space="0" w:color="auto"/>
                    <w:right w:val="none" w:sz="0" w:space="0" w:color="auto"/>
                  </w:divBdr>
                  <w:divsChild>
                    <w:div w:id="1551650490">
                      <w:marLeft w:val="0"/>
                      <w:marRight w:val="150"/>
                      <w:marTop w:val="0"/>
                      <w:marBottom w:val="0"/>
                      <w:divBdr>
                        <w:top w:val="none" w:sz="0" w:space="0" w:color="auto"/>
                        <w:left w:val="none" w:sz="0" w:space="0" w:color="auto"/>
                        <w:bottom w:val="none" w:sz="0" w:space="0" w:color="auto"/>
                        <w:right w:val="none" w:sz="0" w:space="0" w:color="auto"/>
                      </w:divBdr>
                      <w:divsChild>
                        <w:div w:id="1551650440">
                          <w:marLeft w:val="0"/>
                          <w:marRight w:val="0"/>
                          <w:marTop w:val="0"/>
                          <w:marBottom w:val="150"/>
                          <w:divBdr>
                            <w:top w:val="none" w:sz="0" w:space="0" w:color="auto"/>
                            <w:left w:val="none" w:sz="0" w:space="0" w:color="auto"/>
                            <w:bottom w:val="none" w:sz="0" w:space="0" w:color="auto"/>
                            <w:right w:val="none" w:sz="0" w:space="0" w:color="auto"/>
                          </w:divBdr>
                          <w:divsChild>
                            <w:div w:id="1551650526">
                              <w:marLeft w:val="0"/>
                              <w:marRight w:val="0"/>
                              <w:marTop w:val="0"/>
                              <w:marBottom w:val="0"/>
                              <w:divBdr>
                                <w:top w:val="none" w:sz="0" w:space="0" w:color="auto"/>
                                <w:left w:val="none" w:sz="0" w:space="0" w:color="auto"/>
                                <w:bottom w:val="none" w:sz="0" w:space="0" w:color="auto"/>
                                <w:right w:val="none" w:sz="0" w:space="0" w:color="auto"/>
                              </w:divBdr>
                              <w:divsChild>
                                <w:div w:id="15516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50426">
      <w:marLeft w:val="0"/>
      <w:marRight w:val="0"/>
      <w:marTop w:val="0"/>
      <w:marBottom w:val="0"/>
      <w:divBdr>
        <w:top w:val="none" w:sz="0" w:space="0" w:color="auto"/>
        <w:left w:val="none" w:sz="0" w:space="0" w:color="auto"/>
        <w:bottom w:val="none" w:sz="0" w:space="0" w:color="auto"/>
        <w:right w:val="none" w:sz="0" w:space="0" w:color="auto"/>
      </w:divBdr>
      <w:divsChild>
        <w:div w:id="1551650514">
          <w:marLeft w:val="0"/>
          <w:marRight w:val="0"/>
          <w:marTop w:val="0"/>
          <w:marBottom w:val="0"/>
          <w:divBdr>
            <w:top w:val="none" w:sz="0" w:space="0" w:color="auto"/>
            <w:left w:val="none" w:sz="0" w:space="0" w:color="auto"/>
            <w:bottom w:val="none" w:sz="0" w:space="0" w:color="auto"/>
            <w:right w:val="none" w:sz="0" w:space="0" w:color="auto"/>
          </w:divBdr>
          <w:divsChild>
            <w:div w:id="1551650508">
              <w:marLeft w:val="0"/>
              <w:marRight w:val="0"/>
              <w:marTop w:val="0"/>
              <w:marBottom w:val="0"/>
              <w:divBdr>
                <w:top w:val="none" w:sz="0" w:space="0" w:color="auto"/>
                <w:left w:val="none" w:sz="0" w:space="0" w:color="auto"/>
                <w:bottom w:val="none" w:sz="0" w:space="0" w:color="auto"/>
                <w:right w:val="none" w:sz="0" w:space="0" w:color="auto"/>
              </w:divBdr>
              <w:divsChild>
                <w:div w:id="1551650402">
                  <w:marLeft w:val="0"/>
                  <w:marRight w:val="0"/>
                  <w:marTop w:val="0"/>
                  <w:marBottom w:val="0"/>
                  <w:divBdr>
                    <w:top w:val="none" w:sz="0" w:space="0" w:color="auto"/>
                    <w:left w:val="none" w:sz="0" w:space="0" w:color="auto"/>
                    <w:bottom w:val="none" w:sz="0" w:space="0" w:color="auto"/>
                    <w:right w:val="none" w:sz="0" w:space="0" w:color="auto"/>
                  </w:divBdr>
                  <w:divsChild>
                    <w:div w:id="1551650501">
                      <w:marLeft w:val="0"/>
                      <w:marRight w:val="150"/>
                      <w:marTop w:val="0"/>
                      <w:marBottom w:val="0"/>
                      <w:divBdr>
                        <w:top w:val="none" w:sz="0" w:space="0" w:color="auto"/>
                        <w:left w:val="none" w:sz="0" w:space="0" w:color="auto"/>
                        <w:bottom w:val="none" w:sz="0" w:space="0" w:color="auto"/>
                        <w:right w:val="none" w:sz="0" w:space="0" w:color="auto"/>
                      </w:divBdr>
                      <w:divsChild>
                        <w:div w:id="1551650435">
                          <w:marLeft w:val="0"/>
                          <w:marRight w:val="0"/>
                          <w:marTop w:val="0"/>
                          <w:marBottom w:val="150"/>
                          <w:divBdr>
                            <w:top w:val="none" w:sz="0" w:space="0" w:color="auto"/>
                            <w:left w:val="none" w:sz="0" w:space="0" w:color="auto"/>
                            <w:bottom w:val="none" w:sz="0" w:space="0" w:color="auto"/>
                            <w:right w:val="none" w:sz="0" w:space="0" w:color="auto"/>
                          </w:divBdr>
                          <w:divsChild>
                            <w:div w:id="1551650406">
                              <w:marLeft w:val="0"/>
                              <w:marRight w:val="0"/>
                              <w:marTop w:val="0"/>
                              <w:marBottom w:val="0"/>
                              <w:divBdr>
                                <w:top w:val="none" w:sz="0" w:space="0" w:color="auto"/>
                                <w:left w:val="none" w:sz="0" w:space="0" w:color="auto"/>
                                <w:bottom w:val="none" w:sz="0" w:space="0" w:color="auto"/>
                                <w:right w:val="none" w:sz="0" w:space="0" w:color="auto"/>
                              </w:divBdr>
                              <w:divsChild>
                                <w:div w:id="15516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50427">
      <w:marLeft w:val="0"/>
      <w:marRight w:val="0"/>
      <w:marTop w:val="0"/>
      <w:marBottom w:val="0"/>
      <w:divBdr>
        <w:top w:val="none" w:sz="0" w:space="0" w:color="auto"/>
        <w:left w:val="none" w:sz="0" w:space="0" w:color="auto"/>
        <w:bottom w:val="none" w:sz="0" w:space="0" w:color="auto"/>
        <w:right w:val="none" w:sz="0" w:space="0" w:color="auto"/>
      </w:divBdr>
    </w:div>
    <w:div w:id="1551650430">
      <w:marLeft w:val="0"/>
      <w:marRight w:val="0"/>
      <w:marTop w:val="0"/>
      <w:marBottom w:val="0"/>
      <w:divBdr>
        <w:top w:val="none" w:sz="0" w:space="0" w:color="auto"/>
        <w:left w:val="none" w:sz="0" w:space="0" w:color="auto"/>
        <w:bottom w:val="none" w:sz="0" w:space="0" w:color="auto"/>
        <w:right w:val="none" w:sz="0" w:space="0" w:color="auto"/>
      </w:divBdr>
      <w:divsChild>
        <w:div w:id="1551650504">
          <w:marLeft w:val="0"/>
          <w:marRight w:val="0"/>
          <w:marTop w:val="0"/>
          <w:marBottom w:val="0"/>
          <w:divBdr>
            <w:top w:val="none" w:sz="0" w:space="0" w:color="auto"/>
            <w:left w:val="none" w:sz="0" w:space="0" w:color="auto"/>
            <w:bottom w:val="none" w:sz="0" w:space="0" w:color="auto"/>
            <w:right w:val="none" w:sz="0" w:space="0" w:color="auto"/>
          </w:divBdr>
          <w:divsChild>
            <w:div w:id="1551650502">
              <w:marLeft w:val="0"/>
              <w:marRight w:val="0"/>
              <w:marTop w:val="0"/>
              <w:marBottom w:val="0"/>
              <w:divBdr>
                <w:top w:val="none" w:sz="0" w:space="0" w:color="auto"/>
                <w:left w:val="none" w:sz="0" w:space="0" w:color="auto"/>
                <w:bottom w:val="none" w:sz="0" w:space="0" w:color="auto"/>
                <w:right w:val="none" w:sz="0" w:space="0" w:color="auto"/>
              </w:divBdr>
              <w:divsChild>
                <w:div w:id="1551650422">
                  <w:marLeft w:val="0"/>
                  <w:marRight w:val="0"/>
                  <w:marTop w:val="0"/>
                  <w:marBottom w:val="0"/>
                  <w:divBdr>
                    <w:top w:val="none" w:sz="0" w:space="0" w:color="auto"/>
                    <w:left w:val="none" w:sz="0" w:space="0" w:color="auto"/>
                    <w:bottom w:val="none" w:sz="0" w:space="0" w:color="auto"/>
                    <w:right w:val="none" w:sz="0" w:space="0" w:color="auto"/>
                  </w:divBdr>
                  <w:divsChild>
                    <w:div w:id="1551650503">
                      <w:marLeft w:val="0"/>
                      <w:marRight w:val="150"/>
                      <w:marTop w:val="0"/>
                      <w:marBottom w:val="0"/>
                      <w:divBdr>
                        <w:top w:val="none" w:sz="0" w:space="0" w:color="auto"/>
                        <w:left w:val="none" w:sz="0" w:space="0" w:color="auto"/>
                        <w:bottom w:val="none" w:sz="0" w:space="0" w:color="auto"/>
                        <w:right w:val="none" w:sz="0" w:space="0" w:color="auto"/>
                      </w:divBdr>
                      <w:divsChild>
                        <w:div w:id="1551650433">
                          <w:marLeft w:val="0"/>
                          <w:marRight w:val="0"/>
                          <w:marTop w:val="0"/>
                          <w:marBottom w:val="150"/>
                          <w:divBdr>
                            <w:top w:val="none" w:sz="0" w:space="0" w:color="auto"/>
                            <w:left w:val="none" w:sz="0" w:space="0" w:color="auto"/>
                            <w:bottom w:val="none" w:sz="0" w:space="0" w:color="auto"/>
                            <w:right w:val="none" w:sz="0" w:space="0" w:color="auto"/>
                          </w:divBdr>
                          <w:divsChild>
                            <w:div w:id="1551650527">
                              <w:marLeft w:val="0"/>
                              <w:marRight w:val="0"/>
                              <w:marTop w:val="0"/>
                              <w:marBottom w:val="0"/>
                              <w:divBdr>
                                <w:top w:val="none" w:sz="0" w:space="0" w:color="auto"/>
                                <w:left w:val="none" w:sz="0" w:space="0" w:color="auto"/>
                                <w:bottom w:val="none" w:sz="0" w:space="0" w:color="auto"/>
                                <w:right w:val="none" w:sz="0" w:space="0" w:color="auto"/>
                              </w:divBdr>
                              <w:divsChild>
                                <w:div w:id="15516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50432">
      <w:marLeft w:val="0"/>
      <w:marRight w:val="0"/>
      <w:marTop w:val="0"/>
      <w:marBottom w:val="0"/>
      <w:divBdr>
        <w:top w:val="none" w:sz="0" w:space="0" w:color="auto"/>
        <w:left w:val="none" w:sz="0" w:space="0" w:color="auto"/>
        <w:bottom w:val="none" w:sz="0" w:space="0" w:color="auto"/>
        <w:right w:val="none" w:sz="0" w:space="0" w:color="auto"/>
      </w:divBdr>
    </w:div>
    <w:div w:id="1551650443">
      <w:marLeft w:val="0"/>
      <w:marRight w:val="0"/>
      <w:marTop w:val="0"/>
      <w:marBottom w:val="0"/>
      <w:divBdr>
        <w:top w:val="none" w:sz="0" w:space="0" w:color="auto"/>
        <w:left w:val="none" w:sz="0" w:space="0" w:color="auto"/>
        <w:bottom w:val="none" w:sz="0" w:space="0" w:color="auto"/>
        <w:right w:val="none" w:sz="0" w:space="0" w:color="auto"/>
      </w:divBdr>
      <w:divsChild>
        <w:div w:id="1551650387">
          <w:marLeft w:val="0"/>
          <w:marRight w:val="0"/>
          <w:marTop w:val="0"/>
          <w:marBottom w:val="0"/>
          <w:divBdr>
            <w:top w:val="none" w:sz="0" w:space="0" w:color="auto"/>
            <w:left w:val="none" w:sz="0" w:space="0" w:color="auto"/>
            <w:bottom w:val="none" w:sz="0" w:space="0" w:color="auto"/>
            <w:right w:val="none" w:sz="0" w:space="0" w:color="auto"/>
          </w:divBdr>
          <w:divsChild>
            <w:div w:id="1551650491">
              <w:marLeft w:val="0"/>
              <w:marRight w:val="0"/>
              <w:marTop w:val="0"/>
              <w:marBottom w:val="0"/>
              <w:divBdr>
                <w:top w:val="none" w:sz="0" w:space="0" w:color="auto"/>
                <w:left w:val="none" w:sz="0" w:space="0" w:color="auto"/>
                <w:bottom w:val="none" w:sz="0" w:space="0" w:color="auto"/>
                <w:right w:val="none" w:sz="0" w:space="0" w:color="auto"/>
              </w:divBdr>
              <w:divsChild>
                <w:div w:id="1551650454">
                  <w:marLeft w:val="0"/>
                  <w:marRight w:val="0"/>
                  <w:marTop w:val="0"/>
                  <w:marBottom w:val="0"/>
                  <w:divBdr>
                    <w:top w:val="none" w:sz="0" w:space="0" w:color="auto"/>
                    <w:left w:val="none" w:sz="0" w:space="0" w:color="auto"/>
                    <w:bottom w:val="none" w:sz="0" w:space="0" w:color="auto"/>
                    <w:right w:val="none" w:sz="0" w:space="0" w:color="auto"/>
                  </w:divBdr>
                  <w:divsChild>
                    <w:div w:id="1551650442">
                      <w:marLeft w:val="0"/>
                      <w:marRight w:val="150"/>
                      <w:marTop w:val="0"/>
                      <w:marBottom w:val="0"/>
                      <w:divBdr>
                        <w:top w:val="none" w:sz="0" w:space="0" w:color="auto"/>
                        <w:left w:val="none" w:sz="0" w:space="0" w:color="auto"/>
                        <w:bottom w:val="none" w:sz="0" w:space="0" w:color="auto"/>
                        <w:right w:val="none" w:sz="0" w:space="0" w:color="auto"/>
                      </w:divBdr>
                      <w:divsChild>
                        <w:div w:id="1551650429">
                          <w:marLeft w:val="0"/>
                          <w:marRight w:val="0"/>
                          <w:marTop w:val="0"/>
                          <w:marBottom w:val="150"/>
                          <w:divBdr>
                            <w:top w:val="none" w:sz="0" w:space="0" w:color="auto"/>
                            <w:left w:val="none" w:sz="0" w:space="0" w:color="auto"/>
                            <w:bottom w:val="none" w:sz="0" w:space="0" w:color="auto"/>
                            <w:right w:val="none" w:sz="0" w:space="0" w:color="auto"/>
                          </w:divBdr>
                          <w:divsChild>
                            <w:div w:id="1551650388">
                              <w:marLeft w:val="0"/>
                              <w:marRight w:val="0"/>
                              <w:marTop w:val="0"/>
                              <w:marBottom w:val="0"/>
                              <w:divBdr>
                                <w:top w:val="none" w:sz="0" w:space="0" w:color="auto"/>
                                <w:left w:val="none" w:sz="0" w:space="0" w:color="auto"/>
                                <w:bottom w:val="none" w:sz="0" w:space="0" w:color="auto"/>
                                <w:right w:val="none" w:sz="0" w:space="0" w:color="auto"/>
                              </w:divBdr>
                              <w:divsChild>
                                <w:div w:id="15516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50444">
      <w:marLeft w:val="0"/>
      <w:marRight w:val="0"/>
      <w:marTop w:val="0"/>
      <w:marBottom w:val="0"/>
      <w:divBdr>
        <w:top w:val="none" w:sz="0" w:space="0" w:color="auto"/>
        <w:left w:val="none" w:sz="0" w:space="0" w:color="auto"/>
        <w:bottom w:val="none" w:sz="0" w:space="0" w:color="auto"/>
        <w:right w:val="none" w:sz="0" w:space="0" w:color="auto"/>
      </w:divBdr>
      <w:divsChild>
        <w:div w:id="1551650396">
          <w:marLeft w:val="0"/>
          <w:marRight w:val="0"/>
          <w:marTop w:val="0"/>
          <w:marBottom w:val="0"/>
          <w:divBdr>
            <w:top w:val="none" w:sz="0" w:space="0" w:color="auto"/>
            <w:left w:val="none" w:sz="0" w:space="0" w:color="auto"/>
            <w:bottom w:val="none" w:sz="0" w:space="0" w:color="auto"/>
            <w:right w:val="none" w:sz="0" w:space="0" w:color="auto"/>
          </w:divBdr>
          <w:divsChild>
            <w:div w:id="1551650449">
              <w:marLeft w:val="0"/>
              <w:marRight w:val="0"/>
              <w:marTop w:val="0"/>
              <w:marBottom w:val="0"/>
              <w:divBdr>
                <w:top w:val="none" w:sz="0" w:space="0" w:color="auto"/>
                <w:left w:val="none" w:sz="0" w:space="0" w:color="auto"/>
                <w:bottom w:val="none" w:sz="0" w:space="0" w:color="auto"/>
                <w:right w:val="none" w:sz="0" w:space="0" w:color="auto"/>
              </w:divBdr>
              <w:divsChild>
                <w:div w:id="1551650436">
                  <w:marLeft w:val="0"/>
                  <w:marRight w:val="0"/>
                  <w:marTop w:val="0"/>
                  <w:marBottom w:val="0"/>
                  <w:divBdr>
                    <w:top w:val="none" w:sz="0" w:space="0" w:color="auto"/>
                    <w:left w:val="none" w:sz="0" w:space="0" w:color="auto"/>
                    <w:bottom w:val="none" w:sz="0" w:space="0" w:color="auto"/>
                    <w:right w:val="none" w:sz="0" w:space="0" w:color="auto"/>
                  </w:divBdr>
                  <w:divsChild>
                    <w:div w:id="1551650518">
                      <w:marLeft w:val="0"/>
                      <w:marRight w:val="150"/>
                      <w:marTop w:val="0"/>
                      <w:marBottom w:val="0"/>
                      <w:divBdr>
                        <w:top w:val="none" w:sz="0" w:space="0" w:color="auto"/>
                        <w:left w:val="none" w:sz="0" w:space="0" w:color="auto"/>
                        <w:bottom w:val="none" w:sz="0" w:space="0" w:color="auto"/>
                        <w:right w:val="none" w:sz="0" w:space="0" w:color="auto"/>
                      </w:divBdr>
                      <w:divsChild>
                        <w:div w:id="1551650495">
                          <w:marLeft w:val="0"/>
                          <w:marRight w:val="0"/>
                          <w:marTop w:val="0"/>
                          <w:marBottom w:val="150"/>
                          <w:divBdr>
                            <w:top w:val="none" w:sz="0" w:space="0" w:color="auto"/>
                            <w:left w:val="none" w:sz="0" w:space="0" w:color="auto"/>
                            <w:bottom w:val="none" w:sz="0" w:space="0" w:color="auto"/>
                            <w:right w:val="none" w:sz="0" w:space="0" w:color="auto"/>
                          </w:divBdr>
                          <w:divsChild>
                            <w:div w:id="1551650398">
                              <w:marLeft w:val="0"/>
                              <w:marRight w:val="0"/>
                              <w:marTop w:val="0"/>
                              <w:marBottom w:val="0"/>
                              <w:divBdr>
                                <w:top w:val="none" w:sz="0" w:space="0" w:color="auto"/>
                                <w:left w:val="none" w:sz="0" w:space="0" w:color="auto"/>
                                <w:bottom w:val="none" w:sz="0" w:space="0" w:color="auto"/>
                                <w:right w:val="none" w:sz="0" w:space="0" w:color="auto"/>
                              </w:divBdr>
                              <w:divsChild>
                                <w:div w:id="15516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50453">
      <w:marLeft w:val="0"/>
      <w:marRight w:val="0"/>
      <w:marTop w:val="0"/>
      <w:marBottom w:val="0"/>
      <w:divBdr>
        <w:top w:val="none" w:sz="0" w:space="0" w:color="auto"/>
        <w:left w:val="none" w:sz="0" w:space="0" w:color="auto"/>
        <w:bottom w:val="none" w:sz="0" w:space="0" w:color="auto"/>
        <w:right w:val="none" w:sz="0" w:space="0" w:color="auto"/>
      </w:divBdr>
      <w:divsChild>
        <w:div w:id="1551650494">
          <w:marLeft w:val="0"/>
          <w:marRight w:val="0"/>
          <w:marTop w:val="0"/>
          <w:marBottom w:val="0"/>
          <w:divBdr>
            <w:top w:val="none" w:sz="0" w:space="0" w:color="auto"/>
            <w:left w:val="none" w:sz="0" w:space="0" w:color="auto"/>
            <w:bottom w:val="none" w:sz="0" w:space="0" w:color="auto"/>
            <w:right w:val="none" w:sz="0" w:space="0" w:color="auto"/>
          </w:divBdr>
          <w:divsChild>
            <w:div w:id="1551650525">
              <w:marLeft w:val="0"/>
              <w:marRight w:val="0"/>
              <w:marTop w:val="0"/>
              <w:marBottom w:val="0"/>
              <w:divBdr>
                <w:top w:val="none" w:sz="0" w:space="0" w:color="auto"/>
                <w:left w:val="none" w:sz="0" w:space="0" w:color="auto"/>
                <w:bottom w:val="none" w:sz="0" w:space="0" w:color="auto"/>
                <w:right w:val="none" w:sz="0" w:space="0" w:color="auto"/>
              </w:divBdr>
              <w:divsChild>
                <w:div w:id="1551650431">
                  <w:marLeft w:val="0"/>
                  <w:marRight w:val="0"/>
                  <w:marTop w:val="0"/>
                  <w:marBottom w:val="0"/>
                  <w:divBdr>
                    <w:top w:val="none" w:sz="0" w:space="0" w:color="auto"/>
                    <w:left w:val="none" w:sz="0" w:space="0" w:color="auto"/>
                    <w:bottom w:val="none" w:sz="0" w:space="0" w:color="auto"/>
                    <w:right w:val="none" w:sz="0" w:space="0" w:color="auto"/>
                  </w:divBdr>
                  <w:divsChild>
                    <w:div w:id="1551650428">
                      <w:marLeft w:val="0"/>
                      <w:marRight w:val="150"/>
                      <w:marTop w:val="0"/>
                      <w:marBottom w:val="0"/>
                      <w:divBdr>
                        <w:top w:val="none" w:sz="0" w:space="0" w:color="auto"/>
                        <w:left w:val="none" w:sz="0" w:space="0" w:color="auto"/>
                        <w:bottom w:val="none" w:sz="0" w:space="0" w:color="auto"/>
                        <w:right w:val="none" w:sz="0" w:space="0" w:color="auto"/>
                      </w:divBdr>
                      <w:divsChild>
                        <w:div w:id="1551650424">
                          <w:marLeft w:val="0"/>
                          <w:marRight w:val="0"/>
                          <w:marTop w:val="0"/>
                          <w:marBottom w:val="150"/>
                          <w:divBdr>
                            <w:top w:val="none" w:sz="0" w:space="0" w:color="auto"/>
                            <w:left w:val="none" w:sz="0" w:space="0" w:color="auto"/>
                            <w:bottom w:val="none" w:sz="0" w:space="0" w:color="auto"/>
                            <w:right w:val="none" w:sz="0" w:space="0" w:color="auto"/>
                          </w:divBdr>
                          <w:divsChild>
                            <w:div w:id="1551650415">
                              <w:marLeft w:val="0"/>
                              <w:marRight w:val="0"/>
                              <w:marTop w:val="0"/>
                              <w:marBottom w:val="0"/>
                              <w:divBdr>
                                <w:top w:val="none" w:sz="0" w:space="0" w:color="auto"/>
                                <w:left w:val="none" w:sz="0" w:space="0" w:color="auto"/>
                                <w:bottom w:val="none" w:sz="0" w:space="0" w:color="auto"/>
                                <w:right w:val="none" w:sz="0" w:space="0" w:color="auto"/>
                              </w:divBdr>
                              <w:divsChild>
                                <w:div w:id="15516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50455">
      <w:marLeft w:val="0"/>
      <w:marRight w:val="0"/>
      <w:marTop w:val="0"/>
      <w:marBottom w:val="0"/>
      <w:divBdr>
        <w:top w:val="none" w:sz="0" w:space="0" w:color="auto"/>
        <w:left w:val="none" w:sz="0" w:space="0" w:color="auto"/>
        <w:bottom w:val="none" w:sz="0" w:space="0" w:color="auto"/>
        <w:right w:val="none" w:sz="0" w:space="0" w:color="auto"/>
      </w:divBdr>
      <w:divsChild>
        <w:div w:id="1551650485">
          <w:marLeft w:val="0"/>
          <w:marRight w:val="0"/>
          <w:marTop w:val="0"/>
          <w:marBottom w:val="0"/>
          <w:divBdr>
            <w:top w:val="none" w:sz="0" w:space="0" w:color="auto"/>
            <w:left w:val="none" w:sz="0" w:space="0" w:color="auto"/>
            <w:bottom w:val="none" w:sz="0" w:space="0" w:color="auto"/>
            <w:right w:val="none" w:sz="0" w:space="0" w:color="auto"/>
          </w:divBdr>
        </w:div>
      </w:divsChild>
    </w:div>
    <w:div w:id="1551650457">
      <w:marLeft w:val="0"/>
      <w:marRight w:val="0"/>
      <w:marTop w:val="0"/>
      <w:marBottom w:val="0"/>
      <w:divBdr>
        <w:top w:val="none" w:sz="0" w:space="0" w:color="auto"/>
        <w:left w:val="none" w:sz="0" w:space="0" w:color="auto"/>
        <w:bottom w:val="none" w:sz="0" w:space="0" w:color="auto"/>
        <w:right w:val="none" w:sz="0" w:space="0" w:color="auto"/>
      </w:divBdr>
      <w:divsChild>
        <w:div w:id="1551650464">
          <w:marLeft w:val="0"/>
          <w:marRight w:val="0"/>
          <w:marTop w:val="0"/>
          <w:marBottom w:val="0"/>
          <w:divBdr>
            <w:top w:val="none" w:sz="0" w:space="0" w:color="auto"/>
            <w:left w:val="none" w:sz="0" w:space="0" w:color="auto"/>
            <w:bottom w:val="none" w:sz="0" w:space="0" w:color="auto"/>
            <w:right w:val="none" w:sz="0" w:space="0" w:color="auto"/>
          </w:divBdr>
          <w:divsChild>
            <w:div w:id="1551650468">
              <w:marLeft w:val="0"/>
              <w:marRight w:val="0"/>
              <w:marTop w:val="150"/>
              <w:marBottom w:val="150"/>
              <w:divBdr>
                <w:top w:val="none" w:sz="0" w:space="0" w:color="auto"/>
                <w:left w:val="none" w:sz="0" w:space="0" w:color="auto"/>
                <w:bottom w:val="none" w:sz="0" w:space="0" w:color="auto"/>
                <w:right w:val="none" w:sz="0" w:space="0" w:color="auto"/>
              </w:divBdr>
              <w:divsChild>
                <w:div w:id="1551650471">
                  <w:marLeft w:val="0"/>
                  <w:marRight w:val="0"/>
                  <w:marTop w:val="0"/>
                  <w:marBottom w:val="225"/>
                  <w:divBdr>
                    <w:top w:val="none" w:sz="0" w:space="0" w:color="auto"/>
                    <w:left w:val="none" w:sz="0" w:space="0" w:color="auto"/>
                    <w:bottom w:val="none" w:sz="0" w:space="0" w:color="auto"/>
                    <w:right w:val="none" w:sz="0" w:space="0" w:color="auto"/>
                  </w:divBdr>
                  <w:divsChild>
                    <w:div w:id="15516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50458">
      <w:marLeft w:val="0"/>
      <w:marRight w:val="0"/>
      <w:marTop w:val="0"/>
      <w:marBottom w:val="0"/>
      <w:divBdr>
        <w:top w:val="none" w:sz="0" w:space="0" w:color="auto"/>
        <w:left w:val="none" w:sz="0" w:space="0" w:color="auto"/>
        <w:bottom w:val="none" w:sz="0" w:space="0" w:color="auto"/>
        <w:right w:val="none" w:sz="0" w:space="0" w:color="auto"/>
      </w:divBdr>
      <w:divsChild>
        <w:div w:id="1551650473">
          <w:marLeft w:val="0"/>
          <w:marRight w:val="0"/>
          <w:marTop w:val="0"/>
          <w:marBottom w:val="0"/>
          <w:divBdr>
            <w:top w:val="none" w:sz="0" w:space="0" w:color="auto"/>
            <w:left w:val="none" w:sz="0" w:space="0" w:color="auto"/>
            <w:bottom w:val="none" w:sz="0" w:space="0" w:color="auto"/>
            <w:right w:val="none" w:sz="0" w:space="0" w:color="auto"/>
          </w:divBdr>
          <w:divsChild>
            <w:div w:id="1551650465">
              <w:marLeft w:val="0"/>
              <w:marRight w:val="0"/>
              <w:marTop w:val="150"/>
              <w:marBottom w:val="150"/>
              <w:divBdr>
                <w:top w:val="none" w:sz="0" w:space="0" w:color="auto"/>
                <w:left w:val="none" w:sz="0" w:space="0" w:color="auto"/>
                <w:bottom w:val="none" w:sz="0" w:space="0" w:color="auto"/>
                <w:right w:val="none" w:sz="0" w:space="0" w:color="auto"/>
              </w:divBdr>
              <w:divsChild>
                <w:div w:id="1551650459">
                  <w:marLeft w:val="0"/>
                  <w:marRight w:val="0"/>
                  <w:marTop w:val="0"/>
                  <w:marBottom w:val="225"/>
                  <w:divBdr>
                    <w:top w:val="none" w:sz="0" w:space="0" w:color="auto"/>
                    <w:left w:val="none" w:sz="0" w:space="0" w:color="auto"/>
                    <w:bottom w:val="none" w:sz="0" w:space="0" w:color="auto"/>
                    <w:right w:val="none" w:sz="0" w:space="0" w:color="auto"/>
                  </w:divBdr>
                  <w:divsChild>
                    <w:div w:id="15516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50474">
      <w:marLeft w:val="0"/>
      <w:marRight w:val="0"/>
      <w:marTop w:val="0"/>
      <w:marBottom w:val="0"/>
      <w:divBdr>
        <w:top w:val="none" w:sz="0" w:space="0" w:color="auto"/>
        <w:left w:val="none" w:sz="0" w:space="0" w:color="auto"/>
        <w:bottom w:val="none" w:sz="0" w:space="0" w:color="auto"/>
        <w:right w:val="none" w:sz="0" w:space="0" w:color="auto"/>
      </w:divBdr>
      <w:divsChild>
        <w:div w:id="1551650456">
          <w:marLeft w:val="0"/>
          <w:marRight w:val="0"/>
          <w:marTop w:val="0"/>
          <w:marBottom w:val="0"/>
          <w:divBdr>
            <w:top w:val="none" w:sz="0" w:space="0" w:color="auto"/>
            <w:left w:val="none" w:sz="0" w:space="0" w:color="auto"/>
            <w:bottom w:val="none" w:sz="0" w:space="0" w:color="auto"/>
            <w:right w:val="none" w:sz="0" w:space="0" w:color="auto"/>
          </w:divBdr>
          <w:divsChild>
            <w:div w:id="1551650466">
              <w:marLeft w:val="0"/>
              <w:marRight w:val="0"/>
              <w:marTop w:val="150"/>
              <w:marBottom w:val="150"/>
              <w:divBdr>
                <w:top w:val="none" w:sz="0" w:space="0" w:color="auto"/>
                <w:left w:val="none" w:sz="0" w:space="0" w:color="auto"/>
                <w:bottom w:val="none" w:sz="0" w:space="0" w:color="auto"/>
                <w:right w:val="none" w:sz="0" w:space="0" w:color="auto"/>
              </w:divBdr>
              <w:divsChild>
                <w:div w:id="1551650467">
                  <w:marLeft w:val="0"/>
                  <w:marRight w:val="0"/>
                  <w:marTop w:val="0"/>
                  <w:marBottom w:val="225"/>
                  <w:divBdr>
                    <w:top w:val="none" w:sz="0" w:space="0" w:color="auto"/>
                    <w:left w:val="none" w:sz="0" w:space="0" w:color="auto"/>
                    <w:bottom w:val="none" w:sz="0" w:space="0" w:color="auto"/>
                    <w:right w:val="none" w:sz="0" w:space="0" w:color="auto"/>
                  </w:divBdr>
                  <w:divsChild>
                    <w:div w:id="15516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50475">
      <w:marLeft w:val="0"/>
      <w:marRight w:val="0"/>
      <w:marTop w:val="0"/>
      <w:marBottom w:val="0"/>
      <w:divBdr>
        <w:top w:val="none" w:sz="0" w:space="0" w:color="auto"/>
        <w:left w:val="none" w:sz="0" w:space="0" w:color="auto"/>
        <w:bottom w:val="none" w:sz="0" w:space="0" w:color="auto"/>
        <w:right w:val="none" w:sz="0" w:space="0" w:color="auto"/>
      </w:divBdr>
      <w:divsChild>
        <w:div w:id="1551650463">
          <w:marLeft w:val="0"/>
          <w:marRight w:val="0"/>
          <w:marTop w:val="0"/>
          <w:marBottom w:val="0"/>
          <w:divBdr>
            <w:top w:val="none" w:sz="0" w:space="0" w:color="auto"/>
            <w:left w:val="none" w:sz="0" w:space="0" w:color="auto"/>
            <w:bottom w:val="none" w:sz="0" w:space="0" w:color="auto"/>
            <w:right w:val="none" w:sz="0" w:space="0" w:color="auto"/>
          </w:divBdr>
          <w:divsChild>
            <w:div w:id="1551650460">
              <w:marLeft w:val="0"/>
              <w:marRight w:val="0"/>
              <w:marTop w:val="150"/>
              <w:marBottom w:val="150"/>
              <w:divBdr>
                <w:top w:val="none" w:sz="0" w:space="0" w:color="auto"/>
                <w:left w:val="none" w:sz="0" w:space="0" w:color="auto"/>
                <w:bottom w:val="none" w:sz="0" w:space="0" w:color="auto"/>
                <w:right w:val="none" w:sz="0" w:space="0" w:color="auto"/>
              </w:divBdr>
              <w:divsChild>
                <w:div w:id="1551650462">
                  <w:marLeft w:val="0"/>
                  <w:marRight w:val="0"/>
                  <w:marTop w:val="0"/>
                  <w:marBottom w:val="225"/>
                  <w:divBdr>
                    <w:top w:val="none" w:sz="0" w:space="0" w:color="auto"/>
                    <w:left w:val="none" w:sz="0" w:space="0" w:color="auto"/>
                    <w:bottom w:val="none" w:sz="0" w:space="0" w:color="auto"/>
                    <w:right w:val="none" w:sz="0" w:space="0" w:color="auto"/>
                  </w:divBdr>
                  <w:divsChild>
                    <w:div w:id="15516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50477">
      <w:marLeft w:val="0"/>
      <w:marRight w:val="0"/>
      <w:marTop w:val="0"/>
      <w:marBottom w:val="0"/>
      <w:divBdr>
        <w:top w:val="none" w:sz="0" w:space="0" w:color="auto"/>
        <w:left w:val="none" w:sz="0" w:space="0" w:color="auto"/>
        <w:bottom w:val="none" w:sz="0" w:space="0" w:color="auto"/>
        <w:right w:val="none" w:sz="0" w:space="0" w:color="auto"/>
      </w:divBdr>
    </w:div>
    <w:div w:id="1551650480">
      <w:marLeft w:val="0"/>
      <w:marRight w:val="0"/>
      <w:marTop w:val="0"/>
      <w:marBottom w:val="0"/>
      <w:divBdr>
        <w:top w:val="none" w:sz="0" w:space="0" w:color="auto"/>
        <w:left w:val="none" w:sz="0" w:space="0" w:color="auto"/>
        <w:bottom w:val="none" w:sz="0" w:space="0" w:color="auto"/>
        <w:right w:val="none" w:sz="0" w:space="0" w:color="auto"/>
      </w:divBdr>
      <w:divsChild>
        <w:div w:id="1551650476">
          <w:marLeft w:val="0"/>
          <w:marRight w:val="0"/>
          <w:marTop w:val="0"/>
          <w:marBottom w:val="0"/>
          <w:divBdr>
            <w:top w:val="none" w:sz="0" w:space="0" w:color="auto"/>
            <w:left w:val="none" w:sz="0" w:space="0" w:color="auto"/>
            <w:bottom w:val="none" w:sz="0" w:space="0" w:color="auto"/>
            <w:right w:val="none" w:sz="0" w:space="0" w:color="auto"/>
          </w:divBdr>
          <w:divsChild>
            <w:div w:id="1551650478">
              <w:marLeft w:val="0"/>
              <w:marRight w:val="0"/>
              <w:marTop w:val="0"/>
              <w:marBottom w:val="0"/>
              <w:divBdr>
                <w:top w:val="none" w:sz="0" w:space="0" w:color="auto"/>
                <w:left w:val="none" w:sz="0" w:space="0" w:color="auto"/>
                <w:bottom w:val="none" w:sz="0" w:space="0" w:color="auto"/>
                <w:right w:val="none" w:sz="0" w:space="0" w:color="auto"/>
              </w:divBdr>
            </w:div>
            <w:div w:id="1551650479">
              <w:marLeft w:val="0"/>
              <w:marRight w:val="0"/>
              <w:marTop w:val="0"/>
              <w:marBottom w:val="0"/>
              <w:divBdr>
                <w:top w:val="none" w:sz="0" w:space="0" w:color="auto"/>
                <w:left w:val="none" w:sz="0" w:space="0" w:color="auto"/>
                <w:bottom w:val="none" w:sz="0" w:space="0" w:color="auto"/>
                <w:right w:val="none" w:sz="0" w:space="0" w:color="auto"/>
              </w:divBdr>
            </w:div>
            <w:div w:id="1551650482">
              <w:marLeft w:val="0"/>
              <w:marRight w:val="0"/>
              <w:marTop w:val="0"/>
              <w:marBottom w:val="0"/>
              <w:divBdr>
                <w:top w:val="none" w:sz="0" w:space="0" w:color="auto"/>
                <w:left w:val="none" w:sz="0" w:space="0" w:color="auto"/>
                <w:bottom w:val="none" w:sz="0" w:space="0" w:color="auto"/>
                <w:right w:val="none" w:sz="0" w:space="0" w:color="auto"/>
              </w:divBdr>
            </w:div>
            <w:div w:id="1551650483">
              <w:marLeft w:val="0"/>
              <w:marRight w:val="0"/>
              <w:marTop w:val="0"/>
              <w:marBottom w:val="0"/>
              <w:divBdr>
                <w:top w:val="none" w:sz="0" w:space="0" w:color="auto"/>
                <w:left w:val="none" w:sz="0" w:space="0" w:color="auto"/>
                <w:bottom w:val="none" w:sz="0" w:space="0" w:color="auto"/>
                <w:right w:val="none" w:sz="0" w:space="0" w:color="auto"/>
              </w:divBdr>
            </w:div>
          </w:divsChild>
        </w:div>
        <w:div w:id="1551650481">
          <w:marLeft w:val="0"/>
          <w:marRight w:val="0"/>
          <w:marTop w:val="0"/>
          <w:marBottom w:val="0"/>
          <w:divBdr>
            <w:top w:val="none" w:sz="0" w:space="0" w:color="auto"/>
            <w:left w:val="none" w:sz="0" w:space="0" w:color="auto"/>
            <w:bottom w:val="none" w:sz="0" w:space="0" w:color="auto"/>
            <w:right w:val="none" w:sz="0" w:space="0" w:color="auto"/>
          </w:divBdr>
        </w:div>
      </w:divsChild>
    </w:div>
    <w:div w:id="1551650484">
      <w:marLeft w:val="0"/>
      <w:marRight w:val="0"/>
      <w:marTop w:val="0"/>
      <w:marBottom w:val="0"/>
      <w:divBdr>
        <w:top w:val="none" w:sz="0" w:space="0" w:color="auto"/>
        <w:left w:val="none" w:sz="0" w:space="0" w:color="auto"/>
        <w:bottom w:val="none" w:sz="0" w:space="0" w:color="auto"/>
        <w:right w:val="none" w:sz="0" w:space="0" w:color="auto"/>
      </w:divBdr>
    </w:div>
    <w:div w:id="1551650486">
      <w:marLeft w:val="0"/>
      <w:marRight w:val="0"/>
      <w:marTop w:val="0"/>
      <w:marBottom w:val="0"/>
      <w:divBdr>
        <w:top w:val="none" w:sz="0" w:space="0" w:color="auto"/>
        <w:left w:val="none" w:sz="0" w:space="0" w:color="auto"/>
        <w:bottom w:val="none" w:sz="0" w:space="0" w:color="auto"/>
        <w:right w:val="none" w:sz="0" w:space="0" w:color="auto"/>
      </w:divBdr>
    </w:div>
    <w:div w:id="1551650492">
      <w:marLeft w:val="0"/>
      <w:marRight w:val="0"/>
      <w:marTop w:val="0"/>
      <w:marBottom w:val="0"/>
      <w:divBdr>
        <w:top w:val="none" w:sz="0" w:space="0" w:color="auto"/>
        <w:left w:val="none" w:sz="0" w:space="0" w:color="auto"/>
        <w:bottom w:val="none" w:sz="0" w:space="0" w:color="auto"/>
        <w:right w:val="none" w:sz="0" w:space="0" w:color="auto"/>
      </w:divBdr>
      <w:divsChild>
        <w:div w:id="1551650399">
          <w:marLeft w:val="0"/>
          <w:marRight w:val="0"/>
          <w:marTop w:val="0"/>
          <w:marBottom w:val="0"/>
          <w:divBdr>
            <w:top w:val="none" w:sz="0" w:space="0" w:color="auto"/>
            <w:left w:val="none" w:sz="0" w:space="0" w:color="auto"/>
            <w:bottom w:val="none" w:sz="0" w:space="0" w:color="auto"/>
            <w:right w:val="none" w:sz="0" w:space="0" w:color="auto"/>
          </w:divBdr>
          <w:divsChild>
            <w:div w:id="1551650520">
              <w:marLeft w:val="0"/>
              <w:marRight w:val="0"/>
              <w:marTop w:val="0"/>
              <w:marBottom w:val="0"/>
              <w:divBdr>
                <w:top w:val="none" w:sz="0" w:space="0" w:color="auto"/>
                <w:left w:val="none" w:sz="0" w:space="0" w:color="auto"/>
                <w:bottom w:val="none" w:sz="0" w:space="0" w:color="auto"/>
                <w:right w:val="none" w:sz="0" w:space="0" w:color="auto"/>
              </w:divBdr>
              <w:divsChild>
                <w:div w:id="1551650434">
                  <w:marLeft w:val="0"/>
                  <w:marRight w:val="0"/>
                  <w:marTop w:val="0"/>
                  <w:marBottom w:val="0"/>
                  <w:divBdr>
                    <w:top w:val="none" w:sz="0" w:space="0" w:color="auto"/>
                    <w:left w:val="none" w:sz="0" w:space="0" w:color="auto"/>
                    <w:bottom w:val="none" w:sz="0" w:space="0" w:color="auto"/>
                    <w:right w:val="none" w:sz="0" w:space="0" w:color="auto"/>
                  </w:divBdr>
                  <w:divsChild>
                    <w:div w:id="1551650391">
                      <w:marLeft w:val="0"/>
                      <w:marRight w:val="150"/>
                      <w:marTop w:val="0"/>
                      <w:marBottom w:val="0"/>
                      <w:divBdr>
                        <w:top w:val="none" w:sz="0" w:space="0" w:color="auto"/>
                        <w:left w:val="none" w:sz="0" w:space="0" w:color="auto"/>
                        <w:bottom w:val="none" w:sz="0" w:space="0" w:color="auto"/>
                        <w:right w:val="none" w:sz="0" w:space="0" w:color="auto"/>
                      </w:divBdr>
                      <w:divsChild>
                        <w:div w:id="1551650500">
                          <w:marLeft w:val="0"/>
                          <w:marRight w:val="0"/>
                          <w:marTop w:val="0"/>
                          <w:marBottom w:val="150"/>
                          <w:divBdr>
                            <w:top w:val="none" w:sz="0" w:space="0" w:color="auto"/>
                            <w:left w:val="none" w:sz="0" w:space="0" w:color="auto"/>
                            <w:bottom w:val="none" w:sz="0" w:space="0" w:color="auto"/>
                            <w:right w:val="none" w:sz="0" w:space="0" w:color="auto"/>
                          </w:divBdr>
                          <w:divsChild>
                            <w:div w:id="1551650393">
                              <w:marLeft w:val="0"/>
                              <w:marRight w:val="0"/>
                              <w:marTop w:val="0"/>
                              <w:marBottom w:val="0"/>
                              <w:divBdr>
                                <w:top w:val="none" w:sz="0" w:space="0" w:color="auto"/>
                                <w:left w:val="none" w:sz="0" w:space="0" w:color="auto"/>
                                <w:bottom w:val="none" w:sz="0" w:space="0" w:color="auto"/>
                                <w:right w:val="none" w:sz="0" w:space="0" w:color="auto"/>
                              </w:divBdr>
                              <w:divsChild>
                                <w:div w:id="15516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50497">
      <w:marLeft w:val="0"/>
      <w:marRight w:val="0"/>
      <w:marTop w:val="0"/>
      <w:marBottom w:val="0"/>
      <w:divBdr>
        <w:top w:val="none" w:sz="0" w:space="0" w:color="auto"/>
        <w:left w:val="none" w:sz="0" w:space="0" w:color="auto"/>
        <w:bottom w:val="none" w:sz="0" w:space="0" w:color="auto"/>
        <w:right w:val="none" w:sz="0" w:space="0" w:color="auto"/>
      </w:divBdr>
    </w:div>
    <w:div w:id="1551650499">
      <w:marLeft w:val="0"/>
      <w:marRight w:val="0"/>
      <w:marTop w:val="0"/>
      <w:marBottom w:val="0"/>
      <w:divBdr>
        <w:top w:val="none" w:sz="0" w:space="0" w:color="auto"/>
        <w:left w:val="none" w:sz="0" w:space="0" w:color="auto"/>
        <w:bottom w:val="none" w:sz="0" w:space="0" w:color="auto"/>
        <w:right w:val="none" w:sz="0" w:space="0" w:color="auto"/>
      </w:divBdr>
    </w:div>
    <w:div w:id="1551650507">
      <w:marLeft w:val="0"/>
      <w:marRight w:val="0"/>
      <w:marTop w:val="0"/>
      <w:marBottom w:val="0"/>
      <w:divBdr>
        <w:top w:val="none" w:sz="0" w:space="0" w:color="auto"/>
        <w:left w:val="none" w:sz="0" w:space="0" w:color="auto"/>
        <w:bottom w:val="none" w:sz="0" w:space="0" w:color="auto"/>
        <w:right w:val="none" w:sz="0" w:space="0" w:color="auto"/>
      </w:divBdr>
    </w:div>
    <w:div w:id="1551650509">
      <w:marLeft w:val="0"/>
      <w:marRight w:val="0"/>
      <w:marTop w:val="0"/>
      <w:marBottom w:val="0"/>
      <w:divBdr>
        <w:top w:val="none" w:sz="0" w:space="0" w:color="auto"/>
        <w:left w:val="none" w:sz="0" w:space="0" w:color="auto"/>
        <w:bottom w:val="none" w:sz="0" w:space="0" w:color="auto"/>
        <w:right w:val="none" w:sz="0" w:space="0" w:color="auto"/>
      </w:divBdr>
      <w:divsChild>
        <w:div w:id="1551650395">
          <w:marLeft w:val="0"/>
          <w:marRight w:val="0"/>
          <w:marTop w:val="0"/>
          <w:marBottom w:val="0"/>
          <w:divBdr>
            <w:top w:val="none" w:sz="0" w:space="0" w:color="auto"/>
            <w:left w:val="none" w:sz="0" w:space="0" w:color="auto"/>
            <w:bottom w:val="none" w:sz="0" w:space="0" w:color="auto"/>
            <w:right w:val="none" w:sz="0" w:space="0" w:color="auto"/>
          </w:divBdr>
          <w:divsChild>
            <w:div w:id="1551650423">
              <w:marLeft w:val="0"/>
              <w:marRight w:val="0"/>
              <w:marTop w:val="0"/>
              <w:marBottom w:val="0"/>
              <w:divBdr>
                <w:top w:val="none" w:sz="0" w:space="0" w:color="auto"/>
                <w:left w:val="none" w:sz="0" w:space="0" w:color="auto"/>
                <w:bottom w:val="none" w:sz="0" w:space="0" w:color="auto"/>
                <w:right w:val="none" w:sz="0" w:space="0" w:color="auto"/>
              </w:divBdr>
              <w:divsChild>
                <w:div w:id="1551650417">
                  <w:marLeft w:val="0"/>
                  <w:marRight w:val="0"/>
                  <w:marTop w:val="0"/>
                  <w:marBottom w:val="0"/>
                  <w:divBdr>
                    <w:top w:val="none" w:sz="0" w:space="0" w:color="auto"/>
                    <w:left w:val="none" w:sz="0" w:space="0" w:color="auto"/>
                    <w:bottom w:val="none" w:sz="0" w:space="0" w:color="auto"/>
                    <w:right w:val="none" w:sz="0" w:space="0" w:color="auto"/>
                  </w:divBdr>
                  <w:divsChild>
                    <w:div w:id="1551650515">
                      <w:marLeft w:val="0"/>
                      <w:marRight w:val="150"/>
                      <w:marTop w:val="0"/>
                      <w:marBottom w:val="0"/>
                      <w:divBdr>
                        <w:top w:val="none" w:sz="0" w:space="0" w:color="auto"/>
                        <w:left w:val="none" w:sz="0" w:space="0" w:color="auto"/>
                        <w:bottom w:val="none" w:sz="0" w:space="0" w:color="auto"/>
                        <w:right w:val="none" w:sz="0" w:space="0" w:color="auto"/>
                      </w:divBdr>
                      <w:divsChild>
                        <w:div w:id="1551650517">
                          <w:marLeft w:val="0"/>
                          <w:marRight w:val="0"/>
                          <w:marTop w:val="0"/>
                          <w:marBottom w:val="150"/>
                          <w:divBdr>
                            <w:top w:val="none" w:sz="0" w:space="0" w:color="auto"/>
                            <w:left w:val="none" w:sz="0" w:space="0" w:color="auto"/>
                            <w:bottom w:val="none" w:sz="0" w:space="0" w:color="auto"/>
                            <w:right w:val="none" w:sz="0" w:space="0" w:color="auto"/>
                          </w:divBdr>
                          <w:divsChild>
                            <w:div w:id="1551650437">
                              <w:marLeft w:val="0"/>
                              <w:marRight w:val="0"/>
                              <w:marTop w:val="0"/>
                              <w:marBottom w:val="0"/>
                              <w:divBdr>
                                <w:top w:val="none" w:sz="0" w:space="0" w:color="auto"/>
                                <w:left w:val="none" w:sz="0" w:space="0" w:color="auto"/>
                                <w:bottom w:val="none" w:sz="0" w:space="0" w:color="auto"/>
                                <w:right w:val="none" w:sz="0" w:space="0" w:color="auto"/>
                              </w:divBdr>
                              <w:divsChild>
                                <w:div w:id="15516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50511">
      <w:marLeft w:val="0"/>
      <w:marRight w:val="0"/>
      <w:marTop w:val="0"/>
      <w:marBottom w:val="0"/>
      <w:divBdr>
        <w:top w:val="none" w:sz="0" w:space="0" w:color="auto"/>
        <w:left w:val="none" w:sz="0" w:space="0" w:color="auto"/>
        <w:bottom w:val="none" w:sz="0" w:space="0" w:color="auto"/>
        <w:right w:val="none" w:sz="0" w:space="0" w:color="auto"/>
      </w:divBdr>
      <w:divsChild>
        <w:div w:id="1551650439">
          <w:marLeft w:val="0"/>
          <w:marRight w:val="0"/>
          <w:marTop w:val="0"/>
          <w:marBottom w:val="0"/>
          <w:divBdr>
            <w:top w:val="none" w:sz="0" w:space="0" w:color="auto"/>
            <w:left w:val="none" w:sz="0" w:space="0" w:color="auto"/>
            <w:bottom w:val="none" w:sz="0" w:space="0" w:color="auto"/>
            <w:right w:val="none" w:sz="0" w:space="0" w:color="auto"/>
          </w:divBdr>
          <w:divsChild>
            <w:div w:id="1551650411">
              <w:marLeft w:val="0"/>
              <w:marRight w:val="0"/>
              <w:marTop w:val="0"/>
              <w:marBottom w:val="0"/>
              <w:divBdr>
                <w:top w:val="none" w:sz="0" w:space="0" w:color="auto"/>
                <w:left w:val="none" w:sz="0" w:space="0" w:color="auto"/>
                <w:bottom w:val="none" w:sz="0" w:space="0" w:color="auto"/>
                <w:right w:val="none" w:sz="0" w:space="0" w:color="auto"/>
              </w:divBdr>
              <w:divsChild>
                <w:div w:id="1551650506">
                  <w:marLeft w:val="0"/>
                  <w:marRight w:val="0"/>
                  <w:marTop w:val="0"/>
                  <w:marBottom w:val="0"/>
                  <w:divBdr>
                    <w:top w:val="none" w:sz="0" w:space="0" w:color="auto"/>
                    <w:left w:val="none" w:sz="0" w:space="0" w:color="auto"/>
                    <w:bottom w:val="none" w:sz="0" w:space="0" w:color="auto"/>
                    <w:right w:val="none" w:sz="0" w:space="0" w:color="auto"/>
                  </w:divBdr>
                  <w:divsChild>
                    <w:div w:id="1551650407">
                      <w:marLeft w:val="0"/>
                      <w:marRight w:val="150"/>
                      <w:marTop w:val="0"/>
                      <w:marBottom w:val="0"/>
                      <w:divBdr>
                        <w:top w:val="none" w:sz="0" w:space="0" w:color="auto"/>
                        <w:left w:val="none" w:sz="0" w:space="0" w:color="auto"/>
                        <w:bottom w:val="none" w:sz="0" w:space="0" w:color="auto"/>
                        <w:right w:val="none" w:sz="0" w:space="0" w:color="auto"/>
                      </w:divBdr>
                      <w:divsChild>
                        <w:div w:id="1551650414">
                          <w:marLeft w:val="0"/>
                          <w:marRight w:val="0"/>
                          <w:marTop w:val="0"/>
                          <w:marBottom w:val="150"/>
                          <w:divBdr>
                            <w:top w:val="none" w:sz="0" w:space="0" w:color="auto"/>
                            <w:left w:val="none" w:sz="0" w:space="0" w:color="auto"/>
                            <w:bottom w:val="none" w:sz="0" w:space="0" w:color="auto"/>
                            <w:right w:val="none" w:sz="0" w:space="0" w:color="auto"/>
                          </w:divBdr>
                          <w:divsChild>
                            <w:div w:id="1551650519">
                              <w:marLeft w:val="0"/>
                              <w:marRight w:val="0"/>
                              <w:marTop w:val="0"/>
                              <w:marBottom w:val="0"/>
                              <w:divBdr>
                                <w:top w:val="none" w:sz="0" w:space="0" w:color="auto"/>
                                <w:left w:val="none" w:sz="0" w:space="0" w:color="auto"/>
                                <w:bottom w:val="none" w:sz="0" w:space="0" w:color="auto"/>
                                <w:right w:val="none" w:sz="0" w:space="0" w:color="auto"/>
                              </w:divBdr>
                              <w:divsChild>
                                <w:div w:id="15516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50529">
      <w:marLeft w:val="0"/>
      <w:marRight w:val="0"/>
      <w:marTop w:val="0"/>
      <w:marBottom w:val="0"/>
      <w:divBdr>
        <w:top w:val="none" w:sz="0" w:space="0" w:color="auto"/>
        <w:left w:val="none" w:sz="0" w:space="0" w:color="auto"/>
        <w:bottom w:val="none" w:sz="0" w:space="0" w:color="auto"/>
        <w:right w:val="none" w:sz="0" w:space="0" w:color="auto"/>
      </w:divBdr>
      <w:divsChild>
        <w:div w:id="1551650447">
          <w:marLeft w:val="0"/>
          <w:marRight w:val="0"/>
          <w:marTop w:val="0"/>
          <w:marBottom w:val="0"/>
          <w:divBdr>
            <w:top w:val="none" w:sz="0" w:space="0" w:color="auto"/>
            <w:left w:val="none" w:sz="0" w:space="0" w:color="auto"/>
            <w:bottom w:val="none" w:sz="0" w:space="0" w:color="auto"/>
            <w:right w:val="none" w:sz="0" w:space="0" w:color="auto"/>
          </w:divBdr>
          <w:divsChild>
            <w:div w:id="1551650412">
              <w:marLeft w:val="0"/>
              <w:marRight w:val="0"/>
              <w:marTop w:val="0"/>
              <w:marBottom w:val="0"/>
              <w:divBdr>
                <w:top w:val="none" w:sz="0" w:space="0" w:color="auto"/>
                <w:left w:val="none" w:sz="0" w:space="0" w:color="auto"/>
                <w:bottom w:val="none" w:sz="0" w:space="0" w:color="auto"/>
                <w:right w:val="none" w:sz="0" w:space="0" w:color="auto"/>
              </w:divBdr>
              <w:divsChild>
                <w:div w:id="1551650530">
                  <w:marLeft w:val="0"/>
                  <w:marRight w:val="0"/>
                  <w:marTop w:val="0"/>
                  <w:marBottom w:val="0"/>
                  <w:divBdr>
                    <w:top w:val="none" w:sz="0" w:space="0" w:color="auto"/>
                    <w:left w:val="none" w:sz="0" w:space="0" w:color="auto"/>
                    <w:bottom w:val="none" w:sz="0" w:space="0" w:color="auto"/>
                    <w:right w:val="none" w:sz="0" w:space="0" w:color="auto"/>
                  </w:divBdr>
                  <w:divsChild>
                    <w:div w:id="1551650403">
                      <w:marLeft w:val="0"/>
                      <w:marRight w:val="150"/>
                      <w:marTop w:val="0"/>
                      <w:marBottom w:val="0"/>
                      <w:divBdr>
                        <w:top w:val="none" w:sz="0" w:space="0" w:color="auto"/>
                        <w:left w:val="none" w:sz="0" w:space="0" w:color="auto"/>
                        <w:bottom w:val="none" w:sz="0" w:space="0" w:color="auto"/>
                        <w:right w:val="none" w:sz="0" w:space="0" w:color="auto"/>
                      </w:divBdr>
                      <w:divsChild>
                        <w:div w:id="1551650408">
                          <w:marLeft w:val="0"/>
                          <w:marRight w:val="0"/>
                          <w:marTop w:val="0"/>
                          <w:marBottom w:val="150"/>
                          <w:divBdr>
                            <w:top w:val="none" w:sz="0" w:space="0" w:color="auto"/>
                            <w:left w:val="none" w:sz="0" w:space="0" w:color="auto"/>
                            <w:bottom w:val="none" w:sz="0" w:space="0" w:color="auto"/>
                            <w:right w:val="none" w:sz="0" w:space="0" w:color="auto"/>
                          </w:divBdr>
                          <w:divsChild>
                            <w:div w:id="1551650487">
                              <w:marLeft w:val="0"/>
                              <w:marRight w:val="0"/>
                              <w:marTop w:val="0"/>
                              <w:marBottom w:val="0"/>
                              <w:divBdr>
                                <w:top w:val="none" w:sz="0" w:space="0" w:color="auto"/>
                                <w:left w:val="none" w:sz="0" w:space="0" w:color="auto"/>
                                <w:bottom w:val="none" w:sz="0" w:space="0" w:color="auto"/>
                                <w:right w:val="none" w:sz="0" w:space="0" w:color="auto"/>
                              </w:divBdr>
                              <w:divsChild>
                                <w:div w:id="15516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50532">
      <w:marLeft w:val="0"/>
      <w:marRight w:val="0"/>
      <w:marTop w:val="0"/>
      <w:marBottom w:val="0"/>
      <w:divBdr>
        <w:top w:val="none" w:sz="0" w:space="0" w:color="auto"/>
        <w:left w:val="none" w:sz="0" w:space="0" w:color="auto"/>
        <w:bottom w:val="none" w:sz="0" w:space="0" w:color="auto"/>
        <w:right w:val="none" w:sz="0" w:space="0" w:color="auto"/>
      </w:divBdr>
      <w:divsChild>
        <w:div w:id="1551650400">
          <w:marLeft w:val="0"/>
          <w:marRight w:val="0"/>
          <w:marTop w:val="0"/>
          <w:marBottom w:val="0"/>
          <w:divBdr>
            <w:top w:val="none" w:sz="0" w:space="0" w:color="auto"/>
            <w:left w:val="none" w:sz="0" w:space="0" w:color="auto"/>
            <w:bottom w:val="none" w:sz="0" w:space="0" w:color="auto"/>
            <w:right w:val="none" w:sz="0" w:space="0" w:color="auto"/>
          </w:divBdr>
          <w:divsChild>
            <w:div w:id="1551650452">
              <w:marLeft w:val="0"/>
              <w:marRight w:val="0"/>
              <w:marTop w:val="0"/>
              <w:marBottom w:val="0"/>
              <w:divBdr>
                <w:top w:val="none" w:sz="0" w:space="0" w:color="auto"/>
                <w:left w:val="none" w:sz="0" w:space="0" w:color="auto"/>
                <w:bottom w:val="none" w:sz="0" w:space="0" w:color="auto"/>
                <w:right w:val="none" w:sz="0" w:space="0" w:color="auto"/>
              </w:divBdr>
              <w:divsChild>
                <w:div w:id="1551650450">
                  <w:marLeft w:val="0"/>
                  <w:marRight w:val="0"/>
                  <w:marTop w:val="0"/>
                  <w:marBottom w:val="0"/>
                  <w:divBdr>
                    <w:top w:val="none" w:sz="0" w:space="0" w:color="auto"/>
                    <w:left w:val="none" w:sz="0" w:space="0" w:color="auto"/>
                    <w:bottom w:val="none" w:sz="0" w:space="0" w:color="auto"/>
                    <w:right w:val="none" w:sz="0" w:space="0" w:color="auto"/>
                  </w:divBdr>
                  <w:divsChild>
                    <w:div w:id="1551650389">
                      <w:marLeft w:val="0"/>
                      <w:marRight w:val="150"/>
                      <w:marTop w:val="0"/>
                      <w:marBottom w:val="0"/>
                      <w:divBdr>
                        <w:top w:val="none" w:sz="0" w:space="0" w:color="auto"/>
                        <w:left w:val="none" w:sz="0" w:space="0" w:color="auto"/>
                        <w:bottom w:val="none" w:sz="0" w:space="0" w:color="auto"/>
                        <w:right w:val="none" w:sz="0" w:space="0" w:color="auto"/>
                      </w:divBdr>
                      <w:divsChild>
                        <w:div w:id="1551650524">
                          <w:marLeft w:val="0"/>
                          <w:marRight w:val="0"/>
                          <w:marTop w:val="0"/>
                          <w:marBottom w:val="150"/>
                          <w:divBdr>
                            <w:top w:val="none" w:sz="0" w:space="0" w:color="auto"/>
                            <w:left w:val="none" w:sz="0" w:space="0" w:color="auto"/>
                            <w:bottom w:val="none" w:sz="0" w:space="0" w:color="auto"/>
                            <w:right w:val="none" w:sz="0" w:space="0" w:color="auto"/>
                          </w:divBdr>
                          <w:divsChild>
                            <w:div w:id="1551650409">
                              <w:marLeft w:val="0"/>
                              <w:marRight w:val="0"/>
                              <w:marTop w:val="0"/>
                              <w:marBottom w:val="0"/>
                              <w:divBdr>
                                <w:top w:val="none" w:sz="0" w:space="0" w:color="auto"/>
                                <w:left w:val="none" w:sz="0" w:space="0" w:color="auto"/>
                                <w:bottom w:val="none" w:sz="0" w:space="0" w:color="auto"/>
                                <w:right w:val="none" w:sz="0" w:space="0" w:color="auto"/>
                              </w:divBdr>
                              <w:divsChild>
                                <w:div w:id="15516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650533">
      <w:marLeft w:val="0"/>
      <w:marRight w:val="0"/>
      <w:marTop w:val="0"/>
      <w:marBottom w:val="0"/>
      <w:divBdr>
        <w:top w:val="none" w:sz="0" w:space="0" w:color="auto"/>
        <w:left w:val="none" w:sz="0" w:space="0" w:color="auto"/>
        <w:bottom w:val="none" w:sz="0" w:space="0" w:color="auto"/>
        <w:right w:val="none" w:sz="0" w:space="0" w:color="auto"/>
      </w:divBdr>
      <w:divsChild>
        <w:div w:id="1551650413">
          <w:marLeft w:val="0"/>
          <w:marRight w:val="0"/>
          <w:marTop w:val="0"/>
          <w:marBottom w:val="0"/>
          <w:divBdr>
            <w:top w:val="none" w:sz="0" w:space="0" w:color="auto"/>
            <w:left w:val="none" w:sz="0" w:space="0" w:color="auto"/>
            <w:bottom w:val="none" w:sz="0" w:space="0" w:color="auto"/>
            <w:right w:val="none" w:sz="0" w:space="0" w:color="auto"/>
          </w:divBdr>
          <w:divsChild>
            <w:div w:id="1551650488">
              <w:marLeft w:val="0"/>
              <w:marRight w:val="0"/>
              <w:marTop w:val="0"/>
              <w:marBottom w:val="0"/>
              <w:divBdr>
                <w:top w:val="none" w:sz="0" w:space="0" w:color="auto"/>
                <w:left w:val="none" w:sz="0" w:space="0" w:color="auto"/>
                <w:bottom w:val="none" w:sz="0" w:space="0" w:color="auto"/>
                <w:right w:val="none" w:sz="0" w:space="0" w:color="auto"/>
              </w:divBdr>
              <w:divsChild>
                <w:div w:id="1551650493">
                  <w:marLeft w:val="0"/>
                  <w:marRight w:val="0"/>
                  <w:marTop w:val="0"/>
                  <w:marBottom w:val="0"/>
                  <w:divBdr>
                    <w:top w:val="none" w:sz="0" w:space="0" w:color="auto"/>
                    <w:left w:val="none" w:sz="0" w:space="0" w:color="auto"/>
                    <w:bottom w:val="none" w:sz="0" w:space="0" w:color="auto"/>
                    <w:right w:val="none" w:sz="0" w:space="0" w:color="auto"/>
                  </w:divBdr>
                  <w:divsChild>
                    <w:div w:id="1551650521">
                      <w:marLeft w:val="0"/>
                      <w:marRight w:val="150"/>
                      <w:marTop w:val="0"/>
                      <w:marBottom w:val="0"/>
                      <w:divBdr>
                        <w:top w:val="none" w:sz="0" w:space="0" w:color="auto"/>
                        <w:left w:val="none" w:sz="0" w:space="0" w:color="auto"/>
                        <w:bottom w:val="none" w:sz="0" w:space="0" w:color="auto"/>
                        <w:right w:val="none" w:sz="0" w:space="0" w:color="auto"/>
                      </w:divBdr>
                      <w:divsChild>
                        <w:div w:id="1551650523">
                          <w:marLeft w:val="0"/>
                          <w:marRight w:val="0"/>
                          <w:marTop w:val="0"/>
                          <w:marBottom w:val="150"/>
                          <w:divBdr>
                            <w:top w:val="none" w:sz="0" w:space="0" w:color="auto"/>
                            <w:left w:val="none" w:sz="0" w:space="0" w:color="auto"/>
                            <w:bottom w:val="none" w:sz="0" w:space="0" w:color="auto"/>
                            <w:right w:val="none" w:sz="0" w:space="0" w:color="auto"/>
                          </w:divBdr>
                          <w:divsChild>
                            <w:div w:id="1551650419">
                              <w:marLeft w:val="0"/>
                              <w:marRight w:val="0"/>
                              <w:marTop w:val="0"/>
                              <w:marBottom w:val="0"/>
                              <w:divBdr>
                                <w:top w:val="none" w:sz="0" w:space="0" w:color="auto"/>
                                <w:left w:val="none" w:sz="0" w:space="0" w:color="auto"/>
                                <w:bottom w:val="none" w:sz="0" w:space="0" w:color="auto"/>
                                <w:right w:val="none" w:sz="0" w:space="0" w:color="auto"/>
                              </w:divBdr>
                              <w:divsChild>
                                <w:div w:id="15516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kidstyle.pl/pol_pl_Teeter-Popper-Balansujaca-Lodka-Seledy" TargetMode="External"/><Relationship Id="rId39" Type="http://schemas.openxmlformats.org/officeDocument/2006/relationships/header" Target="header1.xml"/><Relationship Id="rId21" Type="http://schemas.openxmlformats.org/officeDocument/2006/relationships/image" Target="media/image14.jpeg"/><Relationship Id="rId34" Type="http://schemas.openxmlformats.org/officeDocument/2006/relationships/image" Target="media/image26.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1000</Words>
  <Characters>6001</Characters>
  <Application>Microsoft Office Word</Application>
  <DocSecurity>0</DocSecurity>
  <Lines>50</Lines>
  <Paragraphs>13</Paragraphs>
  <ScaleCrop>false</ScaleCrop>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PROPOZYCJE WYPOSAŻENIA SALI DO INTEGRACJI SENSORYCZNEJ WRAZ Z ELEMENTAMI SALI DOŚWIADCZANIA ŚWIATA</dc:title>
  <dc:subject/>
  <dc:creator>gosia</dc:creator>
  <cp:keywords/>
  <dc:description/>
  <cp:lastModifiedBy>Józef Kuczera</cp:lastModifiedBy>
  <cp:revision>9</cp:revision>
  <dcterms:created xsi:type="dcterms:W3CDTF">2015-06-30T18:05:00Z</dcterms:created>
  <dcterms:modified xsi:type="dcterms:W3CDTF">2015-07-10T09:25:00Z</dcterms:modified>
</cp:coreProperties>
</file>